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0E82" w:rsidRPr="00107AC6" w:rsidRDefault="00AE0E82" w:rsidP="00AE0E82">
      <w:pPr>
        <w:jc w:val="center"/>
        <w:rPr>
          <w:rFonts w:asciiTheme="majorBidi" w:hAnsiTheme="majorBidi" w:cstheme="majorBidi"/>
          <w:b/>
          <w:bCs/>
          <w:sz w:val="32"/>
          <w:szCs w:val="32"/>
        </w:rPr>
      </w:pPr>
      <w:r w:rsidRPr="00107AC6">
        <w:rPr>
          <w:rFonts w:asciiTheme="majorBidi" w:eastAsia="Times New Roman" w:hAnsiTheme="majorBidi" w:cstheme="majorBidi"/>
          <w:b/>
          <w:bCs/>
          <w:sz w:val="32"/>
          <w:szCs w:val="32"/>
        </w:rPr>
        <w:t>Chapter II</w:t>
      </w:r>
    </w:p>
    <w:p w:rsidR="00AE0E82" w:rsidRPr="003C40A1" w:rsidRDefault="00AE0E82" w:rsidP="00AE0E82">
      <w:pPr>
        <w:keepNext/>
        <w:keepLines/>
        <w:spacing w:before="360" w:after="600" w:line="360" w:lineRule="auto"/>
        <w:jc w:val="center"/>
        <w:outlineLvl w:val="0"/>
        <w:rPr>
          <w:rFonts w:asciiTheme="majorBidi" w:eastAsia="Times New Roman" w:hAnsiTheme="majorBidi" w:cstheme="majorBidi"/>
          <w:b/>
          <w:bCs/>
          <w:sz w:val="28"/>
          <w:szCs w:val="28"/>
        </w:rPr>
      </w:pPr>
      <w:r w:rsidRPr="003C40A1">
        <w:rPr>
          <w:rFonts w:asciiTheme="majorBidi" w:eastAsia="Times New Roman" w:hAnsiTheme="majorBidi" w:cstheme="majorBidi"/>
          <w:b/>
          <w:bCs/>
          <w:sz w:val="28"/>
          <w:szCs w:val="28"/>
        </w:rPr>
        <w:t xml:space="preserve">Architectural </w:t>
      </w:r>
      <w:r>
        <w:rPr>
          <w:rFonts w:asciiTheme="majorBidi" w:eastAsia="Times New Roman" w:hAnsiTheme="majorBidi" w:cstheme="majorBidi"/>
          <w:b/>
          <w:bCs/>
          <w:sz w:val="28"/>
          <w:szCs w:val="28"/>
        </w:rPr>
        <w:t>d</w:t>
      </w:r>
      <w:r w:rsidRPr="003C40A1">
        <w:rPr>
          <w:rFonts w:asciiTheme="majorBidi" w:eastAsia="Times New Roman" w:hAnsiTheme="majorBidi" w:cstheme="majorBidi"/>
          <w:b/>
          <w:bCs/>
          <w:sz w:val="28"/>
          <w:szCs w:val="28"/>
        </w:rPr>
        <w:t>escription</w:t>
      </w:r>
    </w:p>
    <w:p w:rsidR="00AE0E82" w:rsidRPr="003C40A1" w:rsidRDefault="00AE0E82" w:rsidP="00AE0E82">
      <w:pPr>
        <w:spacing w:line="360" w:lineRule="auto"/>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Contents:</w:t>
      </w:r>
    </w:p>
    <w:p w:rsidR="00AE0E82" w:rsidRPr="003C40A1" w:rsidRDefault="00AE0E82" w:rsidP="00AE0E82">
      <w:pPr>
        <w:spacing w:line="360" w:lineRule="auto"/>
        <w:rPr>
          <w:rFonts w:asciiTheme="majorBidi" w:eastAsia="Calibri" w:hAnsiTheme="majorBidi" w:cstheme="majorBidi"/>
          <w:b/>
          <w:bCs/>
          <w:sz w:val="24"/>
          <w:szCs w:val="24"/>
        </w:rPr>
      </w:pPr>
      <w:proofErr w:type="gramStart"/>
      <w:r w:rsidRPr="003C40A1">
        <w:rPr>
          <w:rFonts w:asciiTheme="majorBidi" w:eastAsia="Calibri" w:hAnsiTheme="majorBidi" w:cstheme="majorBidi"/>
          <w:b/>
          <w:bCs/>
          <w:sz w:val="24"/>
          <w:szCs w:val="24"/>
        </w:rPr>
        <w:t>2-1 Introduction.</w:t>
      </w:r>
      <w:proofErr w:type="gramEnd"/>
    </w:p>
    <w:p w:rsidR="00AE0E82" w:rsidRPr="003C40A1" w:rsidRDefault="00AE0E82" w:rsidP="00AE0E82">
      <w:pPr>
        <w:spacing w:line="360" w:lineRule="auto"/>
        <w:rPr>
          <w:rFonts w:asciiTheme="majorBidi" w:eastAsia="Calibri" w:hAnsiTheme="majorBidi" w:cstheme="majorBidi"/>
          <w:b/>
          <w:bCs/>
          <w:sz w:val="24"/>
          <w:szCs w:val="24"/>
        </w:rPr>
      </w:pPr>
      <w:proofErr w:type="gramStart"/>
      <w:r w:rsidRPr="003C40A1">
        <w:rPr>
          <w:rFonts w:asciiTheme="majorBidi" w:eastAsia="Calibri" w:hAnsiTheme="majorBidi" w:cstheme="majorBidi"/>
          <w:b/>
          <w:bCs/>
          <w:sz w:val="24"/>
          <w:szCs w:val="24"/>
        </w:rPr>
        <w:t>2-2 Overview of the project.</w:t>
      </w:r>
      <w:proofErr w:type="gramEnd"/>
    </w:p>
    <w:p w:rsidR="00AE0E82" w:rsidRPr="003C40A1" w:rsidRDefault="00AE0E82" w:rsidP="00AE0E82">
      <w:pPr>
        <w:spacing w:line="360" w:lineRule="auto"/>
        <w:rPr>
          <w:rFonts w:asciiTheme="majorBidi" w:eastAsia="Calibri" w:hAnsiTheme="majorBidi" w:cstheme="majorBidi"/>
          <w:b/>
          <w:bCs/>
          <w:sz w:val="24"/>
          <w:szCs w:val="24"/>
        </w:rPr>
      </w:pPr>
      <w:proofErr w:type="gramStart"/>
      <w:r w:rsidRPr="003C40A1">
        <w:rPr>
          <w:rFonts w:asciiTheme="majorBidi" w:eastAsia="Calibri" w:hAnsiTheme="majorBidi" w:cstheme="majorBidi"/>
          <w:b/>
          <w:bCs/>
          <w:sz w:val="24"/>
          <w:szCs w:val="24"/>
        </w:rPr>
        <w:t>2-3 Project location.</w:t>
      </w:r>
      <w:proofErr w:type="gramEnd"/>
    </w:p>
    <w:p w:rsidR="00AE0E82" w:rsidRPr="003C40A1" w:rsidRDefault="00AE0E82" w:rsidP="00AE0E82">
      <w:pPr>
        <w:spacing w:line="360" w:lineRule="auto"/>
        <w:rPr>
          <w:rFonts w:asciiTheme="majorBidi" w:eastAsia="Calibri" w:hAnsiTheme="majorBidi" w:cstheme="majorBidi"/>
          <w:b/>
          <w:bCs/>
          <w:sz w:val="24"/>
          <w:szCs w:val="24"/>
        </w:rPr>
      </w:pPr>
      <w:proofErr w:type="gramStart"/>
      <w:r w:rsidRPr="003C40A1">
        <w:rPr>
          <w:rFonts w:asciiTheme="majorBidi" w:eastAsia="Calibri" w:hAnsiTheme="majorBidi" w:cstheme="majorBidi"/>
          <w:b/>
          <w:bCs/>
          <w:sz w:val="24"/>
          <w:szCs w:val="24"/>
        </w:rPr>
        <w:t>2-4 Description of the project elements.</w:t>
      </w:r>
      <w:proofErr w:type="gramEnd"/>
    </w:p>
    <w:p w:rsidR="00AE0E82" w:rsidRPr="003C40A1" w:rsidRDefault="00AE0E82" w:rsidP="00AE0E82">
      <w:pPr>
        <w:spacing w:line="360" w:lineRule="auto"/>
        <w:rPr>
          <w:rFonts w:asciiTheme="majorBidi" w:eastAsia="Calibri" w:hAnsiTheme="majorBidi" w:cstheme="majorBidi"/>
          <w:b/>
          <w:bCs/>
          <w:sz w:val="24"/>
          <w:szCs w:val="24"/>
        </w:rPr>
      </w:pPr>
      <w:proofErr w:type="gramStart"/>
      <w:r w:rsidRPr="003C40A1">
        <w:rPr>
          <w:rFonts w:asciiTheme="majorBidi" w:eastAsia="Calibri" w:hAnsiTheme="majorBidi" w:cstheme="majorBidi"/>
          <w:b/>
          <w:bCs/>
          <w:sz w:val="24"/>
          <w:szCs w:val="24"/>
        </w:rPr>
        <w:t>2-5 Description of elevations.</w:t>
      </w:r>
      <w:proofErr w:type="gramEnd"/>
    </w:p>
    <w:p w:rsidR="00AE0E82" w:rsidRPr="003C40A1" w:rsidRDefault="00AE0E82" w:rsidP="00AE0E82">
      <w:pPr>
        <w:spacing w:line="360" w:lineRule="auto"/>
        <w:rPr>
          <w:rFonts w:asciiTheme="majorBidi" w:eastAsia="Calibri" w:hAnsiTheme="majorBidi" w:cstheme="majorBidi"/>
          <w:b/>
          <w:bCs/>
          <w:sz w:val="24"/>
          <w:szCs w:val="24"/>
        </w:rPr>
      </w:pPr>
      <w:proofErr w:type="gramStart"/>
      <w:r w:rsidRPr="003C40A1">
        <w:rPr>
          <w:rFonts w:asciiTheme="majorBidi" w:eastAsia="Calibri" w:hAnsiTheme="majorBidi" w:cstheme="majorBidi"/>
          <w:b/>
          <w:bCs/>
          <w:sz w:val="24"/>
          <w:szCs w:val="24"/>
        </w:rPr>
        <w:t>2-6 Description of movement in the building.</w:t>
      </w:r>
      <w:proofErr w:type="gramEnd"/>
    </w:p>
    <w:p w:rsidR="00AE0E82" w:rsidRPr="003C40A1" w:rsidRDefault="00AE0E82" w:rsidP="00AE0E82">
      <w:pPr>
        <w:spacing w:before="120" w:after="360" w:line="360" w:lineRule="auto"/>
        <w:rPr>
          <w:rFonts w:asciiTheme="majorBidi" w:eastAsia="Calibri" w:hAnsiTheme="majorBidi" w:cstheme="majorBidi"/>
          <w:b/>
          <w:bCs/>
          <w:sz w:val="40"/>
          <w:szCs w:val="40"/>
        </w:rPr>
      </w:pPr>
    </w:p>
    <w:p w:rsidR="00AE0E82" w:rsidRPr="003C40A1" w:rsidRDefault="00AE0E82" w:rsidP="00AE0E82">
      <w:pPr>
        <w:rPr>
          <w:rFonts w:asciiTheme="majorBidi" w:hAnsiTheme="majorBidi" w:cstheme="majorBidi"/>
          <w:b/>
          <w:bCs/>
          <w:sz w:val="40"/>
          <w:szCs w:val="40"/>
        </w:rPr>
      </w:pPr>
    </w:p>
    <w:p w:rsidR="00AE0E82" w:rsidRPr="003C40A1" w:rsidRDefault="00AE0E82" w:rsidP="00AE0E82">
      <w:pPr>
        <w:rPr>
          <w:rFonts w:asciiTheme="majorBidi" w:hAnsiTheme="majorBidi" w:cstheme="majorBidi"/>
          <w:b/>
          <w:bCs/>
          <w:sz w:val="40"/>
          <w:szCs w:val="40"/>
        </w:rPr>
      </w:pPr>
    </w:p>
    <w:p w:rsidR="00AE0E82" w:rsidRPr="003C40A1" w:rsidRDefault="00AE0E82" w:rsidP="00AE0E82">
      <w:pPr>
        <w:rPr>
          <w:rFonts w:asciiTheme="majorBidi" w:hAnsiTheme="majorBidi" w:cstheme="majorBidi"/>
          <w:b/>
          <w:bCs/>
          <w:sz w:val="40"/>
          <w:szCs w:val="40"/>
        </w:rPr>
      </w:pPr>
    </w:p>
    <w:p w:rsidR="00AE0E82" w:rsidRPr="003C40A1" w:rsidRDefault="00AE0E82" w:rsidP="00AE0E82">
      <w:pPr>
        <w:rPr>
          <w:rFonts w:asciiTheme="majorBidi" w:hAnsiTheme="majorBidi" w:cstheme="majorBidi"/>
          <w:b/>
          <w:bCs/>
          <w:sz w:val="40"/>
          <w:szCs w:val="40"/>
        </w:rPr>
      </w:pPr>
    </w:p>
    <w:p w:rsidR="00AE0E82" w:rsidRPr="003C40A1" w:rsidRDefault="00AE0E82" w:rsidP="00AE0E82">
      <w:pPr>
        <w:rPr>
          <w:rFonts w:asciiTheme="majorBidi" w:hAnsiTheme="majorBidi" w:cstheme="majorBidi"/>
          <w:b/>
          <w:bCs/>
          <w:sz w:val="40"/>
          <w:szCs w:val="40"/>
        </w:rPr>
      </w:pPr>
    </w:p>
    <w:p w:rsidR="00AE0E82" w:rsidRPr="003C40A1" w:rsidRDefault="00AE0E82" w:rsidP="00AE0E82">
      <w:pPr>
        <w:rPr>
          <w:rFonts w:asciiTheme="majorBidi" w:hAnsiTheme="majorBidi" w:cstheme="majorBidi"/>
          <w:b/>
          <w:bCs/>
          <w:sz w:val="40"/>
          <w:szCs w:val="40"/>
        </w:rPr>
      </w:pPr>
    </w:p>
    <w:p w:rsidR="00AE0E82" w:rsidRPr="003C40A1" w:rsidRDefault="00AE0E82" w:rsidP="00AE0E82">
      <w:pPr>
        <w:rPr>
          <w:rFonts w:asciiTheme="majorBidi" w:hAnsiTheme="majorBidi" w:cstheme="majorBidi"/>
          <w:b/>
          <w:bCs/>
          <w:sz w:val="40"/>
          <w:szCs w:val="40"/>
        </w:rPr>
      </w:pPr>
    </w:p>
    <w:p w:rsidR="00AE0E82" w:rsidRDefault="00AE0E82" w:rsidP="00AE0E82">
      <w:pPr>
        <w:spacing w:before="120" w:after="0" w:line="480" w:lineRule="auto"/>
        <w:jc w:val="both"/>
        <w:rPr>
          <w:rFonts w:asciiTheme="majorBidi" w:hAnsiTheme="majorBidi" w:cstheme="majorBidi"/>
          <w:b/>
          <w:bCs/>
          <w:sz w:val="40"/>
          <w:szCs w:val="40"/>
        </w:rPr>
      </w:pPr>
    </w:p>
    <w:p w:rsidR="00AE0E82" w:rsidRDefault="00AE0E82" w:rsidP="00AE0E82">
      <w:pPr>
        <w:spacing w:before="120" w:after="0" w:line="480" w:lineRule="auto"/>
        <w:jc w:val="both"/>
        <w:rPr>
          <w:rFonts w:asciiTheme="majorBidi" w:hAnsiTheme="majorBidi" w:cstheme="majorBidi"/>
          <w:b/>
          <w:bCs/>
          <w:sz w:val="40"/>
          <w:szCs w:val="40"/>
        </w:rPr>
      </w:pPr>
    </w:p>
    <w:p w:rsidR="00AE0E82" w:rsidRPr="003C40A1" w:rsidRDefault="00AE0E82" w:rsidP="00AE0E82">
      <w:pPr>
        <w:spacing w:before="120" w:after="0" w:line="480" w:lineRule="auto"/>
        <w:jc w:val="both"/>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lastRenderedPageBreak/>
        <w:t>2-1 Introduction</w:t>
      </w: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r w:rsidRPr="00107AC6">
        <w:rPr>
          <w:rFonts w:asciiTheme="majorBidi" w:hAnsiTheme="majorBidi" w:cstheme="majorBidi"/>
          <w:sz w:val="24"/>
          <w:szCs w:val="24"/>
          <w:lang w:bidi="ar-EG"/>
        </w:rPr>
        <w:t>Public Art is an example of media that has been planned and executed with the intention of being staged in the public realm. The public realm refers to publicly-owned streets, parks and rights-of-way, which is where buildings are situated. Architecture clearly meets this definition. All of us, as the public, interact with architecture. We are affected on a practical and emotional level by both the way a building appears in its context and by its interior environment.</w:t>
      </w: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r w:rsidRPr="00107AC6">
        <w:rPr>
          <w:rFonts w:asciiTheme="majorBidi" w:hAnsiTheme="majorBidi" w:cstheme="majorBidi"/>
          <w:sz w:val="24"/>
          <w:szCs w:val="24"/>
          <w:lang w:bidi="ar-EG"/>
        </w:rPr>
        <w:t>The design for any structure or building should be processed in many stages; first stage is architectural design which starts with determining the shape of the building taking into consideration achieving the various functions and requirements for which this building will be constructed. So, the initial distribution of its facilities will be done, in order to achieve the required spaces, dimensions and the location of columns and axes. Moreover, in this stage a study of lighting, ventilation, movement and other functional requirements will be done.</w:t>
      </w: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r w:rsidRPr="00107AC6">
        <w:rPr>
          <w:rFonts w:asciiTheme="majorBidi" w:hAnsiTheme="majorBidi" w:cstheme="majorBidi"/>
          <w:sz w:val="24"/>
          <w:szCs w:val="24"/>
          <w:lang w:bidi="ar-EG"/>
        </w:rPr>
        <w:t>After the completion of the architectural design stage and its final output, the structural design process begins, which aims to determine the dimensions of the structural elements and their characteristics, depending on the different loads that are transported through these elements to the fo</w:t>
      </w:r>
      <w:r>
        <w:rPr>
          <w:rFonts w:asciiTheme="majorBidi" w:hAnsiTheme="majorBidi" w:cstheme="majorBidi"/>
          <w:sz w:val="24"/>
          <w:szCs w:val="24"/>
          <w:lang w:bidi="ar-EG"/>
        </w:rPr>
        <w:t>undations and then to the soil.</w:t>
      </w: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p>
    <w:p w:rsidR="00AE0E82" w:rsidRDefault="00AE0E82" w:rsidP="00AE0E82">
      <w:pPr>
        <w:spacing w:before="120" w:after="0" w:line="480" w:lineRule="auto"/>
        <w:jc w:val="both"/>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2-2 Overview of the project</w:t>
      </w: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r w:rsidRPr="00107AC6">
        <w:rPr>
          <w:rFonts w:asciiTheme="majorBidi" w:hAnsiTheme="majorBidi" w:cstheme="majorBidi"/>
          <w:sz w:val="24"/>
          <w:szCs w:val="24"/>
          <w:lang w:bidi="ar-EG"/>
        </w:rPr>
        <w:t>There are good numbers of hospitals in Hebron city in general, but because of the continuous increase of population, diseases and pollution in the city, it is necessary to build a new hospital as a specialized hospital.</w:t>
      </w: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r w:rsidRPr="00107AC6">
        <w:rPr>
          <w:rFonts w:asciiTheme="majorBidi" w:hAnsiTheme="majorBidi" w:cstheme="majorBidi"/>
          <w:sz w:val="24"/>
          <w:szCs w:val="24"/>
          <w:lang w:bidi="ar-EG"/>
        </w:rPr>
        <w:t>There is no doubt that the role of hospitals in our time is no longer limited to the provision of therapeutic service only, also it is no longer known as a place to accommodate patients and injured as in the past. However, the modern definition of hospital is an integrated medical organization aims to provide health services in its comprehensive concept of prevention, therapy and medical education in addition to conducting health</w:t>
      </w:r>
      <w:r>
        <w:rPr>
          <w:rFonts w:asciiTheme="majorBidi" w:hAnsiTheme="majorBidi" w:cstheme="majorBidi"/>
          <w:sz w:val="24"/>
          <w:szCs w:val="24"/>
          <w:lang w:bidi="ar-EG"/>
        </w:rPr>
        <w:t xml:space="preserve"> researches in various branches.</w:t>
      </w:r>
    </w:p>
    <w:p w:rsidR="00AE0E82" w:rsidRDefault="00AE0E82" w:rsidP="00AE0E82">
      <w:pPr>
        <w:spacing w:before="120" w:after="0" w:line="360" w:lineRule="auto"/>
        <w:jc w:val="both"/>
        <w:rPr>
          <w:rFonts w:asciiTheme="majorBidi" w:hAnsiTheme="majorBidi" w:cstheme="majorBidi"/>
          <w:sz w:val="24"/>
          <w:szCs w:val="24"/>
          <w:lang w:bidi="ar-EG"/>
        </w:rPr>
      </w:pPr>
    </w:p>
    <w:p w:rsidR="00AE0E82" w:rsidRPr="00107AC6" w:rsidRDefault="00AE0E82" w:rsidP="00AE0E82">
      <w:pPr>
        <w:spacing w:before="120" w:after="0" w:line="360" w:lineRule="auto"/>
        <w:jc w:val="both"/>
        <w:rPr>
          <w:rFonts w:asciiTheme="majorBidi" w:eastAsia="Calibri" w:hAnsiTheme="majorBidi" w:cstheme="majorBidi"/>
          <w:b/>
          <w:bCs/>
          <w:sz w:val="24"/>
          <w:szCs w:val="24"/>
          <w:rtl/>
        </w:rPr>
      </w:pPr>
      <w:bookmarkStart w:id="0" w:name="_GoBack"/>
      <w:bookmarkEnd w:id="0"/>
      <w:r>
        <w:rPr>
          <w:rFonts w:asciiTheme="majorBidi" w:eastAsia="Calibri" w:hAnsiTheme="majorBidi" w:cstheme="majorBidi"/>
          <w:b/>
          <w:bCs/>
          <w:sz w:val="24"/>
          <w:szCs w:val="24"/>
        </w:rPr>
        <w:lastRenderedPageBreak/>
        <w:t xml:space="preserve">2-3 </w:t>
      </w:r>
      <w:r w:rsidRPr="00107AC6">
        <w:rPr>
          <w:rFonts w:asciiTheme="majorBidi" w:eastAsia="Calibri" w:hAnsiTheme="majorBidi" w:cstheme="majorBidi"/>
          <w:b/>
          <w:bCs/>
          <w:sz w:val="24"/>
          <w:szCs w:val="24"/>
        </w:rPr>
        <w:t>Project location</w:t>
      </w: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r w:rsidRPr="003C40A1">
        <w:rPr>
          <w:rFonts w:asciiTheme="majorBidi" w:eastAsia="Calibri" w:hAnsiTheme="majorBidi" w:cstheme="majorBidi"/>
          <w:sz w:val="24"/>
          <w:szCs w:val="24"/>
        </w:rPr>
        <w:t xml:space="preserve"> </w:t>
      </w:r>
      <w:r w:rsidRPr="00107AC6">
        <w:rPr>
          <w:rFonts w:asciiTheme="majorBidi" w:hAnsiTheme="majorBidi" w:cstheme="majorBidi"/>
          <w:sz w:val="24"/>
          <w:szCs w:val="24"/>
          <w:lang w:bidi="ar-EG"/>
        </w:rPr>
        <w:t>For the design of any project, its location should be considered to create the building   carefully whether relating to geographical location or the impacts of climatic prevailing in the region, so the existing elements and their relations with the proposed design should be studied to achieve the optimal design. Therefore, project location should give a general idea about the elements around the site, to know the relationship between project and surrounding streets, the height of surrounding buildings, the direction of the prevailing winds and the path of the sun</w:t>
      </w:r>
    </w:p>
    <w:p w:rsidR="00AE0E82" w:rsidRDefault="00AE0E82" w:rsidP="00AE0E82">
      <w:pPr>
        <w:spacing w:after="120" w:line="360" w:lineRule="auto"/>
        <w:ind w:firstLine="360"/>
        <w:contextualSpacing/>
        <w:jc w:val="both"/>
        <w:rPr>
          <w:rFonts w:asciiTheme="majorBidi" w:hAnsiTheme="majorBidi" w:cstheme="majorBidi"/>
          <w:sz w:val="24"/>
          <w:szCs w:val="24"/>
          <w:lang w:bidi="ar-EG"/>
        </w:rPr>
      </w:pPr>
    </w:p>
    <w:p w:rsidR="00AE0E82" w:rsidRDefault="00AE0E82" w:rsidP="00AE0E82">
      <w:pPr>
        <w:tabs>
          <w:tab w:val="left" w:pos="2394"/>
        </w:tabs>
        <w:spacing w:line="360" w:lineRule="auto"/>
        <w:ind w:left="709"/>
        <w:rPr>
          <w:rFonts w:asciiTheme="majorBidi" w:hAnsiTheme="majorBidi" w:cstheme="majorBidi"/>
          <w:b/>
          <w:bCs/>
          <w:sz w:val="24"/>
          <w:szCs w:val="24"/>
          <w:lang w:bidi="ar-EG"/>
        </w:rPr>
      </w:pPr>
      <w:r>
        <w:rPr>
          <w:rFonts w:asciiTheme="majorBidi" w:hAnsiTheme="majorBidi" w:cstheme="majorBidi"/>
          <w:b/>
          <w:bCs/>
          <w:sz w:val="24"/>
          <w:szCs w:val="24"/>
          <w:lang w:bidi="ar-EG"/>
        </w:rPr>
        <w:t xml:space="preserve">2-3-1 </w:t>
      </w:r>
      <w:proofErr w:type="gramStart"/>
      <w:r>
        <w:rPr>
          <w:rFonts w:asciiTheme="majorBidi" w:hAnsiTheme="majorBidi" w:cstheme="majorBidi"/>
          <w:b/>
          <w:bCs/>
          <w:sz w:val="24"/>
          <w:szCs w:val="24"/>
          <w:lang w:bidi="ar-EG"/>
        </w:rPr>
        <w:t>Proposed</w:t>
      </w:r>
      <w:proofErr w:type="gramEnd"/>
      <w:r>
        <w:rPr>
          <w:rFonts w:asciiTheme="majorBidi" w:hAnsiTheme="majorBidi" w:cstheme="majorBidi"/>
          <w:b/>
          <w:bCs/>
          <w:sz w:val="24"/>
          <w:szCs w:val="24"/>
          <w:lang w:bidi="ar-EG"/>
        </w:rPr>
        <w:t xml:space="preserve"> site</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r w:rsidRPr="00107AC6">
        <w:rPr>
          <w:rFonts w:asciiTheme="majorBidi" w:eastAsia="Calibri" w:hAnsiTheme="majorBidi" w:cstheme="majorBidi"/>
          <w:sz w:val="24"/>
          <w:szCs w:val="24"/>
        </w:rPr>
        <w:t xml:space="preserve">The project is suggested to be located in </w:t>
      </w:r>
      <w:proofErr w:type="spellStart"/>
      <w:r w:rsidRPr="00107AC6">
        <w:rPr>
          <w:rFonts w:asciiTheme="majorBidi" w:eastAsia="Calibri" w:hAnsiTheme="majorBidi" w:cstheme="majorBidi"/>
          <w:sz w:val="24"/>
          <w:szCs w:val="24"/>
        </w:rPr>
        <w:t>Ber</w:t>
      </w:r>
      <w:proofErr w:type="spellEnd"/>
      <w:r w:rsidRPr="00107AC6">
        <w:rPr>
          <w:rFonts w:asciiTheme="majorBidi" w:eastAsia="Calibri" w:hAnsiTheme="majorBidi" w:cstheme="majorBidi"/>
          <w:sz w:val="24"/>
          <w:szCs w:val="24"/>
        </w:rPr>
        <w:t xml:space="preserve"> Haram </w:t>
      </w:r>
      <w:proofErr w:type="spellStart"/>
      <w:r w:rsidRPr="00107AC6">
        <w:rPr>
          <w:rFonts w:asciiTheme="majorBidi" w:eastAsia="Calibri" w:hAnsiTheme="majorBidi" w:cstheme="majorBidi"/>
          <w:sz w:val="24"/>
          <w:szCs w:val="24"/>
        </w:rPr>
        <w:t>Alrama</w:t>
      </w:r>
      <w:proofErr w:type="spellEnd"/>
      <w:r w:rsidRPr="00107AC6">
        <w:rPr>
          <w:rFonts w:asciiTheme="majorBidi" w:eastAsia="Calibri" w:hAnsiTheme="majorBidi" w:cstheme="majorBidi"/>
          <w:sz w:val="24"/>
          <w:szCs w:val="24"/>
        </w:rPr>
        <w:t xml:space="preserve"> north of Hebron city. It is supposed to be built on a land with an area of 6acres with 3 different levels. The land is located at a height of 990m above sea level next to a main street.</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p>
    <w:p w:rsidR="00AE0E82" w:rsidRDefault="00AE0E82" w:rsidP="00AE0E82">
      <w:pPr>
        <w:spacing w:after="120" w:line="360" w:lineRule="auto"/>
        <w:ind w:firstLine="360"/>
        <w:contextualSpacing/>
        <w:jc w:val="center"/>
        <w:rPr>
          <w:rFonts w:asciiTheme="majorBidi" w:eastAsia="Calibri" w:hAnsiTheme="majorBidi" w:cstheme="majorBidi"/>
          <w:sz w:val="24"/>
          <w:szCs w:val="24"/>
        </w:rPr>
      </w:pPr>
      <w:r>
        <w:rPr>
          <w:rFonts w:asciiTheme="majorBidi" w:eastAsia="Calibri" w:hAnsiTheme="majorBidi" w:cstheme="majorBidi"/>
          <w:noProof/>
          <w:sz w:val="24"/>
          <w:szCs w:val="24"/>
          <w:lang w:eastAsia="en-GB"/>
        </w:rPr>
        <w:drawing>
          <wp:inline distT="0" distB="0" distL="0" distR="0" wp14:anchorId="5C02C6FD" wp14:editId="7198B4F8">
            <wp:extent cx="3425712" cy="20193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rrrrrrrrrrrrrrrrrrrr.PNG"/>
                    <pic:cNvPicPr/>
                  </pic:nvPicPr>
                  <pic:blipFill>
                    <a:blip r:embed="rId8">
                      <a:extLst>
                        <a:ext uri="{28A0092B-C50C-407E-A947-70E740481C1C}">
                          <a14:useLocalDpi xmlns:a14="http://schemas.microsoft.com/office/drawing/2010/main" val="0"/>
                        </a:ext>
                      </a:extLst>
                    </a:blip>
                    <a:stretch>
                      <a:fillRect/>
                    </a:stretch>
                  </pic:blipFill>
                  <pic:spPr>
                    <a:xfrm>
                      <a:off x="0" y="0"/>
                      <a:ext cx="3436432" cy="2025619"/>
                    </a:xfrm>
                    <a:prstGeom prst="rect">
                      <a:avLst/>
                    </a:prstGeom>
                  </pic:spPr>
                </pic:pic>
              </a:graphicData>
            </a:graphic>
          </wp:inline>
        </w:drawing>
      </w:r>
    </w:p>
    <w:p w:rsidR="00AE0E82" w:rsidRDefault="00AE0E82" w:rsidP="00AE0E82">
      <w:pPr>
        <w:spacing w:before="120" w:after="0" w:line="360" w:lineRule="auto"/>
        <w:ind w:left="1440"/>
        <w:rPr>
          <w:rFonts w:asciiTheme="majorBidi" w:eastAsia="Calibri" w:hAnsiTheme="majorBidi" w:cstheme="majorBidi"/>
          <w:sz w:val="24"/>
          <w:szCs w:val="24"/>
        </w:rPr>
      </w:pPr>
      <w:r>
        <w:rPr>
          <w:rFonts w:asciiTheme="majorBidi" w:eastAsia="Calibri" w:hAnsiTheme="majorBidi" w:cstheme="majorBidi"/>
          <w:sz w:val="24"/>
          <w:szCs w:val="24"/>
        </w:rPr>
        <w:t xml:space="preserve">                                  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1: Project site.</w:t>
      </w:r>
    </w:p>
    <w:p w:rsidR="00AE0E82" w:rsidRDefault="00AE0E82" w:rsidP="00AE0E82">
      <w:pPr>
        <w:spacing w:before="120" w:after="0" w:line="360" w:lineRule="auto"/>
        <w:ind w:left="1440"/>
        <w:rPr>
          <w:rFonts w:asciiTheme="majorBidi" w:eastAsia="Calibri" w:hAnsiTheme="majorBidi" w:cstheme="majorBidi"/>
          <w:sz w:val="24"/>
          <w:szCs w:val="24"/>
        </w:rPr>
      </w:pPr>
    </w:p>
    <w:p w:rsidR="00AE0E82" w:rsidRPr="00A15BB2" w:rsidRDefault="00AE0E82" w:rsidP="00AE0E82">
      <w:pPr>
        <w:tabs>
          <w:tab w:val="left" w:pos="2394"/>
        </w:tabs>
        <w:spacing w:line="360" w:lineRule="auto"/>
        <w:ind w:left="709"/>
        <w:rPr>
          <w:rFonts w:asciiTheme="majorBidi" w:eastAsia="Calibri" w:hAnsiTheme="majorBidi" w:cstheme="majorBidi"/>
          <w:sz w:val="24"/>
          <w:szCs w:val="24"/>
        </w:rPr>
      </w:pPr>
      <w:r>
        <w:rPr>
          <w:rFonts w:asciiTheme="majorBidi" w:hAnsiTheme="majorBidi" w:cstheme="majorBidi"/>
          <w:b/>
          <w:bCs/>
          <w:sz w:val="24"/>
          <w:szCs w:val="24"/>
          <w:lang w:bidi="ar-EG"/>
        </w:rPr>
        <w:t xml:space="preserve">2-3-2 </w:t>
      </w:r>
      <w:r w:rsidRPr="00A15BB2">
        <w:rPr>
          <w:rFonts w:asciiTheme="majorBidi" w:hAnsiTheme="majorBidi" w:cstheme="majorBidi"/>
          <w:b/>
          <w:bCs/>
          <w:sz w:val="24"/>
          <w:szCs w:val="24"/>
          <w:lang w:bidi="ar-EG"/>
        </w:rPr>
        <w:t>Project land analysis</w:t>
      </w:r>
      <w:r>
        <w:rPr>
          <w:rFonts w:asciiTheme="majorBidi" w:hAnsiTheme="majorBidi" w:cstheme="majorBidi"/>
          <w:b/>
          <w:bCs/>
          <w:sz w:val="24"/>
          <w:szCs w:val="24"/>
          <w:lang w:bidi="ar-EG"/>
        </w:rPr>
        <w:t xml:space="preserve">: </w:t>
      </w:r>
    </w:p>
    <w:p w:rsidR="00AE0E82" w:rsidRPr="003C40A1" w:rsidRDefault="00AE0E82" w:rsidP="00AE0E82">
      <w:pPr>
        <w:spacing w:before="120" w:after="0" w:line="360" w:lineRule="auto"/>
        <w:ind w:left="1440"/>
        <w:jc w:val="both"/>
        <w:rPr>
          <w:rFonts w:asciiTheme="majorBidi" w:eastAsia="Calibri" w:hAnsiTheme="majorBidi" w:cstheme="majorBidi"/>
          <w:b/>
          <w:bCs/>
          <w:sz w:val="24"/>
          <w:szCs w:val="24"/>
          <w:rtl/>
          <w:lang w:bidi="ar-EG"/>
        </w:rPr>
      </w:pPr>
      <w:r w:rsidRPr="003C40A1">
        <w:rPr>
          <w:rFonts w:asciiTheme="majorBidi" w:eastAsia="Calibri" w:hAnsiTheme="majorBidi" w:cstheme="majorBidi"/>
          <w:b/>
          <w:bCs/>
          <w:sz w:val="24"/>
          <w:szCs w:val="24"/>
        </w:rPr>
        <w:t>2-3-2-1 Roads and Transport</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Project site is one of the active sites in Hebron city, and the services there are easily accessible by public transport. </w:t>
      </w:r>
      <w:proofErr w:type="gramStart"/>
      <w:r w:rsidRPr="003C40A1">
        <w:rPr>
          <w:rFonts w:asciiTheme="majorBidi" w:eastAsia="Calibri" w:hAnsiTheme="majorBidi" w:cstheme="majorBidi"/>
          <w:sz w:val="24"/>
          <w:szCs w:val="24"/>
        </w:rPr>
        <w:t>Because the site can be accessed thr</w:t>
      </w:r>
      <w:r>
        <w:rPr>
          <w:rFonts w:asciiTheme="majorBidi" w:eastAsia="Calibri" w:hAnsiTheme="majorBidi" w:cstheme="majorBidi"/>
          <w:sz w:val="24"/>
          <w:szCs w:val="24"/>
        </w:rPr>
        <w:t>ough main street.</w:t>
      </w:r>
      <w:proofErr w:type="gramEnd"/>
    </w:p>
    <w:p w:rsidR="00AE0E82" w:rsidRDefault="00AE0E82" w:rsidP="00AE0E82">
      <w:pPr>
        <w:spacing w:before="120" w:after="0" w:line="360" w:lineRule="auto"/>
        <w:ind w:left="1440"/>
        <w:jc w:val="both"/>
        <w:rPr>
          <w:rFonts w:asciiTheme="majorBidi" w:eastAsia="Calibri" w:hAnsiTheme="majorBidi" w:cstheme="majorBidi"/>
          <w:sz w:val="24"/>
          <w:szCs w:val="24"/>
        </w:rPr>
      </w:pPr>
    </w:p>
    <w:p w:rsidR="00AE0E82" w:rsidRPr="003C40A1" w:rsidRDefault="00AE0E82" w:rsidP="00AE0E82">
      <w:pPr>
        <w:spacing w:before="120" w:after="0" w:line="360" w:lineRule="auto"/>
        <w:ind w:left="1440"/>
        <w:jc w:val="both"/>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2-3-2-2 Movement of the sun</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 The amount of solar radiation varies throughout the year and reaches its maximum rate in the city in June. The annual average number of hours that the sun radiate is 3300 hours / year.</w:t>
      </w:r>
    </w:p>
    <w:p w:rsidR="00AE0E82" w:rsidRPr="003C40A1" w:rsidRDefault="00AE0E82" w:rsidP="00AE0E82">
      <w:pPr>
        <w:spacing w:before="120" w:after="0" w:line="360" w:lineRule="auto"/>
        <w:jc w:val="center"/>
        <w:rPr>
          <w:rFonts w:asciiTheme="majorBidi" w:eastAsia="Calibri" w:hAnsiTheme="majorBidi" w:cstheme="majorBidi"/>
          <w:sz w:val="24"/>
          <w:szCs w:val="24"/>
        </w:rPr>
      </w:pPr>
      <w:r w:rsidRPr="003C40A1">
        <w:rPr>
          <w:rFonts w:asciiTheme="majorBidi" w:eastAsia="Calibri" w:hAnsiTheme="majorBidi" w:cstheme="majorBidi"/>
          <w:noProof/>
          <w:lang w:eastAsia="en-GB"/>
        </w:rPr>
        <w:lastRenderedPageBreak/>
        <w:drawing>
          <wp:inline distT="0" distB="0" distL="0" distR="0" wp14:anchorId="5CFA4BA6" wp14:editId="0934F939">
            <wp:extent cx="3095625" cy="1992388"/>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erwrwer.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08929" cy="2000951"/>
                    </a:xfrm>
                    <a:prstGeom prst="rect">
                      <a:avLst/>
                    </a:prstGeom>
                  </pic:spPr>
                </pic:pic>
              </a:graphicData>
            </a:graphic>
          </wp:inline>
        </w:drawing>
      </w:r>
    </w:p>
    <w:p w:rsidR="00AE0E82" w:rsidRDefault="00AE0E82" w:rsidP="00AE0E82">
      <w:pPr>
        <w:spacing w:before="120" w:after="0" w:line="360" w:lineRule="auto"/>
        <w:ind w:left="1440"/>
        <w:rPr>
          <w:rFonts w:asciiTheme="majorBidi" w:eastAsia="Calibri" w:hAnsiTheme="majorBidi" w:cstheme="majorBidi"/>
          <w:sz w:val="24"/>
          <w:szCs w:val="24"/>
        </w:rPr>
      </w:pPr>
      <w:r>
        <w:rPr>
          <w:rFonts w:asciiTheme="majorBidi" w:eastAsia="Calibri" w:hAnsiTheme="majorBidi" w:cstheme="majorBidi"/>
          <w:sz w:val="24"/>
          <w:szCs w:val="24"/>
        </w:rPr>
        <w:t xml:space="preserve">                           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2: </w:t>
      </w:r>
      <w:r w:rsidRPr="00826987">
        <w:rPr>
          <w:rFonts w:asciiTheme="majorBidi" w:eastAsia="Calibri" w:hAnsiTheme="majorBidi" w:cstheme="majorBidi"/>
          <w:sz w:val="24"/>
          <w:szCs w:val="24"/>
        </w:rPr>
        <w:t>Movement of the sun</w:t>
      </w:r>
      <w:r>
        <w:rPr>
          <w:rFonts w:asciiTheme="majorBidi" w:eastAsia="Calibri" w:hAnsiTheme="majorBidi" w:cstheme="majorBidi"/>
          <w:sz w:val="24"/>
          <w:szCs w:val="24"/>
        </w:rPr>
        <w:t>.</w:t>
      </w:r>
    </w:p>
    <w:p w:rsidR="00AE0E82" w:rsidRPr="00826987" w:rsidRDefault="00AE0E82" w:rsidP="00AE0E82">
      <w:pPr>
        <w:spacing w:before="120" w:after="0" w:line="360" w:lineRule="auto"/>
        <w:ind w:left="1440"/>
        <w:rPr>
          <w:rFonts w:asciiTheme="majorBidi" w:eastAsia="Calibri" w:hAnsiTheme="majorBidi" w:cstheme="majorBidi"/>
          <w:sz w:val="24"/>
          <w:szCs w:val="24"/>
        </w:rPr>
      </w:pPr>
    </w:p>
    <w:p w:rsidR="00AE0E82" w:rsidRPr="003C40A1" w:rsidRDefault="00AE0E82" w:rsidP="00AE0E82">
      <w:pPr>
        <w:spacing w:before="120" w:after="0" w:line="360" w:lineRule="auto"/>
        <w:ind w:left="1440"/>
        <w:jc w:val="both"/>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2-3-2-3 Wind movement at the site</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 Wind affects the buildings either on the walls or the structure in addition to erosion processes, therefore, taking into account the wind direction when directing the building is essential in design process. Usually Wind direction and its speed are different from one region to another, but the usual known wind blowing on the city of Hebron and affect the proposed site is south-east wind blows in winter, North West wind blows in summer and winter, so it’s important to pay attention when directing the building to avoid the winds that have a negative impact on the building.</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p>
    <w:p w:rsidR="00AE0E82" w:rsidRPr="003C40A1" w:rsidRDefault="00AE0E82" w:rsidP="00AE0E82">
      <w:pPr>
        <w:spacing w:before="240" w:after="240" w:line="360" w:lineRule="auto"/>
        <w:jc w:val="center"/>
        <w:rPr>
          <w:rFonts w:asciiTheme="majorBidi" w:eastAsia="Calibri" w:hAnsiTheme="majorBidi" w:cstheme="majorBidi"/>
          <w:b/>
          <w:bCs/>
          <w:sz w:val="24"/>
          <w:szCs w:val="24"/>
        </w:rPr>
      </w:pPr>
      <w:r w:rsidRPr="003C40A1">
        <w:rPr>
          <w:rFonts w:asciiTheme="majorBidi" w:eastAsia="Calibri" w:hAnsiTheme="majorBidi" w:cstheme="majorBidi"/>
          <w:b/>
          <w:bCs/>
          <w:noProof/>
          <w:sz w:val="24"/>
          <w:szCs w:val="24"/>
          <w:lang w:eastAsia="en-GB"/>
        </w:rPr>
        <w:drawing>
          <wp:inline distT="0" distB="0" distL="0" distR="0" wp14:anchorId="3EBAB55D" wp14:editId="1BCC927F">
            <wp:extent cx="3819525" cy="2626611"/>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erererrer.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15050" cy="2623534"/>
                    </a:xfrm>
                    <a:prstGeom prst="rect">
                      <a:avLst/>
                    </a:prstGeom>
                  </pic:spPr>
                </pic:pic>
              </a:graphicData>
            </a:graphic>
          </wp:inline>
        </w:drawing>
      </w:r>
    </w:p>
    <w:p w:rsidR="00AE0E82" w:rsidRDefault="00AE0E82" w:rsidP="00AE0E82">
      <w:pPr>
        <w:spacing w:before="120" w:after="0" w:line="360" w:lineRule="auto"/>
        <w:ind w:left="1440"/>
        <w:rPr>
          <w:rFonts w:asciiTheme="majorBidi" w:eastAsia="Calibri" w:hAnsiTheme="majorBidi" w:cstheme="majorBidi"/>
          <w:sz w:val="24"/>
          <w:szCs w:val="24"/>
        </w:rPr>
      </w:pPr>
      <w:r>
        <w:rPr>
          <w:rFonts w:asciiTheme="majorBidi" w:eastAsia="Calibri" w:hAnsiTheme="majorBidi" w:cstheme="majorBidi"/>
          <w:sz w:val="24"/>
          <w:szCs w:val="24"/>
        </w:rPr>
        <w:t xml:space="preserve">                      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3: </w:t>
      </w:r>
      <w:r w:rsidRPr="00614251">
        <w:rPr>
          <w:rFonts w:asciiTheme="majorBidi" w:eastAsia="Calibri" w:hAnsiTheme="majorBidi" w:cstheme="majorBidi"/>
          <w:sz w:val="24"/>
          <w:szCs w:val="24"/>
        </w:rPr>
        <w:t>Wind movement at the site</w:t>
      </w:r>
      <w:r>
        <w:rPr>
          <w:rFonts w:asciiTheme="majorBidi" w:eastAsia="Calibri" w:hAnsiTheme="majorBidi" w:cstheme="majorBidi"/>
          <w:sz w:val="24"/>
          <w:szCs w:val="24"/>
        </w:rPr>
        <w:t>.</w:t>
      </w:r>
    </w:p>
    <w:p w:rsidR="00AE0E82" w:rsidRDefault="00AE0E82" w:rsidP="00AE0E82">
      <w:pPr>
        <w:spacing w:before="120" w:after="0" w:line="360" w:lineRule="auto"/>
        <w:ind w:left="1440"/>
        <w:rPr>
          <w:rFonts w:asciiTheme="majorBidi" w:eastAsia="Calibri" w:hAnsiTheme="majorBidi" w:cstheme="majorBidi"/>
          <w:sz w:val="24"/>
          <w:szCs w:val="24"/>
        </w:rPr>
      </w:pPr>
    </w:p>
    <w:p w:rsidR="00AE0E82" w:rsidRDefault="00AE0E82" w:rsidP="00AE0E82">
      <w:pPr>
        <w:spacing w:before="120" w:after="0" w:line="360" w:lineRule="auto"/>
        <w:ind w:left="1440"/>
        <w:jc w:val="both"/>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lastRenderedPageBreak/>
        <w:t>2-3-2-4 Contour lines</w:t>
      </w:r>
    </w:p>
    <w:p w:rsidR="00AE0E82" w:rsidRPr="003C40A1" w:rsidRDefault="00AE0E82" w:rsidP="00AE0E82">
      <w:pPr>
        <w:spacing w:before="120" w:after="0" w:line="360" w:lineRule="auto"/>
        <w:ind w:left="1440"/>
        <w:jc w:val="both"/>
        <w:rPr>
          <w:rFonts w:asciiTheme="majorBidi" w:eastAsia="Calibri" w:hAnsiTheme="majorBidi" w:cstheme="majorBidi"/>
          <w:b/>
          <w:bCs/>
          <w:sz w:val="24"/>
          <w:szCs w:val="24"/>
        </w:rPr>
      </w:pPr>
    </w:p>
    <w:p w:rsidR="00AE0E82" w:rsidRPr="003C40A1" w:rsidRDefault="00AE0E82" w:rsidP="00AE0E82">
      <w:pPr>
        <w:spacing w:after="0" w:line="360" w:lineRule="auto"/>
        <w:jc w:val="center"/>
        <w:rPr>
          <w:rFonts w:asciiTheme="majorBidi" w:eastAsia="Calibri" w:hAnsiTheme="majorBidi" w:cstheme="majorBidi"/>
          <w:b/>
          <w:bCs/>
          <w:sz w:val="24"/>
          <w:szCs w:val="24"/>
        </w:rPr>
      </w:pPr>
      <w:r w:rsidRPr="003C40A1">
        <w:rPr>
          <w:rFonts w:asciiTheme="majorBidi" w:eastAsia="Calibri" w:hAnsiTheme="majorBidi" w:cstheme="majorBidi"/>
          <w:b/>
          <w:bCs/>
          <w:noProof/>
          <w:sz w:val="24"/>
          <w:szCs w:val="24"/>
          <w:lang w:eastAsia="en-GB"/>
        </w:rPr>
        <w:drawing>
          <wp:inline distT="0" distB="0" distL="0" distR="0" wp14:anchorId="0257CBFC" wp14:editId="7D3929A8">
            <wp:extent cx="3733800" cy="2143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456yt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50624" cy="2152782"/>
                    </a:xfrm>
                    <a:prstGeom prst="rect">
                      <a:avLst/>
                    </a:prstGeom>
                  </pic:spPr>
                </pic:pic>
              </a:graphicData>
            </a:graphic>
          </wp:inline>
        </w:drawing>
      </w:r>
    </w:p>
    <w:p w:rsidR="00AE0E82" w:rsidRDefault="00AE0E82" w:rsidP="00AE0E82">
      <w:pPr>
        <w:spacing w:before="120" w:after="0" w:line="360" w:lineRule="auto"/>
        <w:ind w:left="1440"/>
        <w:rPr>
          <w:rFonts w:asciiTheme="majorBidi" w:eastAsia="Calibri" w:hAnsiTheme="majorBidi" w:cstheme="majorBidi"/>
          <w:sz w:val="24"/>
          <w:szCs w:val="24"/>
        </w:rPr>
      </w:pPr>
      <w:r>
        <w:rPr>
          <w:rFonts w:asciiTheme="majorBidi" w:eastAsia="Calibri" w:hAnsiTheme="majorBidi" w:cstheme="majorBidi"/>
          <w:sz w:val="24"/>
          <w:szCs w:val="24"/>
        </w:rPr>
        <w:t xml:space="preserve">                  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4: Contour lines of the land.</w:t>
      </w:r>
    </w:p>
    <w:p w:rsidR="00AE0E82" w:rsidRDefault="00AE0E82" w:rsidP="00AE0E82">
      <w:pPr>
        <w:spacing w:before="120" w:after="0" w:line="360" w:lineRule="auto"/>
        <w:ind w:left="1440"/>
        <w:rPr>
          <w:rFonts w:asciiTheme="majorBidi" w:eastAsia="Calibri" w:hAnsiTheme="majorBidi" w:cstheme="majorBidi"/>
          <w:sz w:val="24"/>
          <w:szCs w:val="24"/>
        </w:rPr>
      </w:pPr>
    </w:p>
    <w:p w:rsidR="00AE0E82" w:rsidRPr="003C40A1" w:rsidRDefault="00AE0E82" w:rsidP="00AE0E82">
      <w:pPr>
        <w:spacing w:before="120" w:after="0" w:line="360" w:lineRule="auto"/>
        <w:ind w:left="1440"/>
        <w:jc w:val="both"/>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2-3-2-5 Project land</w:t>
      </w:r>
    </w:p>
    <w:p w:rsidR="00AE0E82" w:rsidRPr="003C40A1" w:rsidRDefault="00AE0E82" w:rsidP="00AE0E82">
      <w:pPr>
        <w:spacing w:before="240" w:after="0" w:line="240" w:lineRule="auto"/>
        <w:jc w:val="both"/>
        <w:rPr>
          <w:rFonts w:asciiTheme="majorBidi" w:eastAsia="Calibri" w:hAnsiTheme="majorBidi" w:cstheme="majorBidi"/>
          <w:b/>
          <w:bCs/>
          <w:sz w:val="24"/>
          <w:szCs w:val="24"/>
        </w:rPr>
      </w:pPr>
      <w:r w:rsidRPr="003C40A1">
        <w:rPr>
          <w:rFonts w:asciiTheme="majorBidi" w:eastAsia="Calibri" w:hAnsiTheme="majorBidi" w:cstheme="majorBidi"/>
          <w:b/>
          <w:bCs/>
          <w:noProof/>
          <w:sz w:val="24"/>
          <w:szCs w:val="24"/>
          <w:lang w:eastAsia="en-GB"/>
        </w:rPr>
        <w:drawing>
          <wp:inline distT="0" distB="0" distL="0" distR="0" wp14:anchorId="57AE6F3F" wp14:editId="59EE9BA0">
            <wp:extent cx="2710927" cy="3270324"/>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فلبيسيبي.jpg"/>
                    <pic:cNvPicPr/>
                  </pic:nvPicPr>
                  <pic:blipFill>
                    <a:blip r:embed="rId12">
                      <a:extLst>
                        <a:ext uri="{28A0092B-C50C-407E-A947-70E740481C1C}">
                          <a14:useLocalDpi xmlns:a14="http://schemas.microsoft.com/office/drawing/2010/main" val="0"/>
                        </a:ext>
                      </a:extLst>
                    </a:blip>
                    <a:stretch>
                      <a:fillRect/>
                    </a:stretch>
                  </pic:blipFill>
                  <pic:spPr>
                    <a:xfrm>
                      <a:off x="0" y="0"/>
                      <a:ext cx="2710927" cy="3270324"/>
                    </a:xfrm>
                    <a:prstGeom prst="rect">
                      <a:avLst/>
                    </a:prstGeom>
                  </pic:spPr>
                </pic:pic>
              </a:graphicData>
            </a:graphic>
          </wp:inline>
        </w:drawing>
      </w:r>
      <w:r w:rsidRPr="003C40A1">
        <w:rPr>
          <w:rFonts w:asciiTheme="majorBidi" w:eastAsia="Calibri" w:hAnsiTheme="majorBidi" w:cstheme="majorBidi"/>
          <w:b/>
          <w:bCs/>
          <w:noProof/>
          <w:sz w:val="24"/>
          <w:szCs w:val="24"/>
          <w:lang w:eastAsia="en-GB"/>
        </w:rPr>
        <w:t xml:space="preserve">         </w:t>
      </w:r>
      <w:r w:rsidRPr="003C40A1">
        <w:rPr>
          <w:rFonts w:asciiTheme="majorBidi" w:eastAsia="Calibri" w:hAnsiTheme="majorBidi" w:cstheme="majorBidi"/>
          <w:b/>
          <w:bCs/>
          <w:noProof/>
          <w:sz w:val="24"/>
          <w:szCs w:val="24"/>
          <w:lang w:eastAsia="en-GB"/>
        </w:rPr>
        <w:drawing>
          <wp:inline distT="0" distB="0" distL="0" distR="0" wp14:anchorId="31D53DDD" wp14:editId="5CB320F9">
            <wp:extent cx="2657139" cy="3270324"/>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هعغفقثقفلات.jpg"/>
                    <pic:cNvPicPr/>
                  </pic:nvPicPr>
                  <pic:blipFill>
                    <a:blip r:embed="rId13">
                      <a:extLst>
                        <a:ext uri="{28A0092B-C50C-407E-A947-70E740481C1C}">
                          <a14:useLocalDpi xmlns:a14="http://schemas.microsoft.com/office/drawing/2010/main" val="0"/>
                        </a:ext>
                      </a:extLst>
                    </a:blip>
                    <a:stretch>
                      <a:fillRect/>
                    </a:stretch>
                  </pic:blipFill>
                  <pic:spPr>
                    <a:xfrm>
                      <a:off x="0" y="0"/>
                      <a:ext cx="2657139" cy="3270324"/>
                    </a:xfrm>
                    <a:prstGeom prst="rect">
                      <a:avLst/>
                    </a:prstGeom>
                  </pic:spPr>
                </pic:pic>
              </a:graphicData>
            </a:graphic>
          </wp:inline>
        </w:drawing>
      </w:r>
    </w:p>
    <w:p w:rsidR="00AE0E82" w:rsidRDefault="00AE0E82" w:rsidP="00AE0E82">
      <w:pPr>
        <w:spacing w:before="120" w:after="0" w:line="360" w:lineRule="auto"/>
        <w:ind w:left="1440"/>
        <w:rPr>
          <w:rFonts w:asciiTheme="majorBidi" w:eastAsia="Calibri" w:hAnsiTheme="majorBidi" w:cstheme="majorBidi"/>
          <w:sz w:val="24"/>
          <w:szCs w:val="24"/>
        </w:rPr>
      </w:pPr>
      <w:r>
        <w:rPr>
          <w:rFonts w:asciiTheme="majorBidi" w:eastAsia="Calibri" w:hAnsiTheme="majorBidi" w:cstheme="majorBidi"/>
          <w:sz w:val="24"/>
          <w:szCs w:val="24"/>
        </w:rPr>
        <w:t xml:space="preserve">                                 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5: Project land.</w:t>
      </w:r>
    </w:p>
    <w:p w:rsidR="00AE0E82" w:rsidRDefault="00AE0E82" w:rsidP="00AE0E82">
      <w:pPr>
        <w:spacing w:before="120" w:after="0" w:line="360" w:lineRule="auto"/>
        <w:ind w:left="1440"/>
        <w:rPr>
          <w:rFonts w:asciiTheme="majorBidi" w:eastAsia="Calibri" w:hAnsiTheme="majorBidi" w:cstheme="majorBidi"/>
          <w:sz w:val="24"/>
          <w:szCs w:val="24"/>
        </w:rPr>
      </w:pPr>
    </w:p>
    <w:p w:rsidR="00AE0E82" w:rsidRPr="003C40A1" w:rsidRDefault="00AE0E82" w:rsidP="00AE0E82">
      <w:pPr>
        <w:spacing w:before="120" w:after="0" w:line="360" w:lineRule="auto"/>
        <w:jc w:val="both"/>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2-4 Description of the project elements</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The project total area is about 17000</w:t>
      </w:r>
      <w:r>
        <w:rPr>
          <w:rFonts w:asciiTheme="majorBidi" w:hAnsiTheme="majorBidi" w:cstheme="majorBidi"/>
          <w:sz w:val="24"/>
          <w:szCs w:val="24"/>
          <w:lang w:bidi="ar-EG"/>
        </w:rPr>
        <w:t>m²</w:t>
      </w:r>
      <w:r>
        <w:rPr>
          <w:rFonts w:asciiTheme="majorBidi" w:eastAsia="Calibri" w:hAnsiTheme="majorBidi" w:cstheme="majorBidi"/>
          <w:sz w:val="24"/>
          <w:szCs w:val="24"/>
        </w:rPr>
        <w:t>, it consists of 7</w:t>
      </w:r>
      <w:r w:rsidRPr="003C40A1">
        <w:rPr>
          <w:rFonts w:asciiTheme="majorBidi" w:eastAsia="Calibri" w:hAnsiTheme="majorBidi" w:cstheme="majorBidi"/>
          <w:sz w:val="24"/>
          <w:szCs w:val="24"/>
        </w:rPr>
        <w:t>floors , two of them are below ground level as basement floors and the others are above ground level described as follows:</w:t>
      </w:r>
    </w:p>
    <w:p w:rsidR="00AE0E82" w:rsidRPr="00A50B65" w:rsidRDefault="00AE0E82" w:rsidP="00AE0E82">
      <w:pPr>
        <w:tabs>
          <w:tab w:val="left" w:pos="2394"/>
        </w:tabs>
        <w:spacing w:after="0" w:line="360" w:lineRule="auto"/>
        <w:ind w:left="709"/>
        <w:rPr>
          <w:rFonts w:asciiTheme="majorBidi" w:eastAsia="Calibri" w:hAnsiTheme="majorBidi" w:cstheme="majorBidi"/>
          <w:b/>
          <w:bCs/>
          <w:sz w:val="24"/>
          <w:szCs w:val="24"/>
        </w:rPr>
      </w:pPr>
      <w:r w:rsidRPr="00A50B65">
        <w:rPr>
          <w:rFonts w:asciiTheme="majorBidi" w:eastAsia="Calibri" w:hAnsiTheme="majorBidi" w:cstheme="majorBidi"/>
          <w:b/>
          <w:bCs/>
          <w:sz w:val="24"/>
          <w:szCs w:val="24"/>
        </w:rPr>
        <w:lastRenderedPageBreak/>
        <w:t>2-4-1 Basemen</w:t>
      </w:r>
      <w:r>
        <w:rPr>
          <w:rFonts w:asciiTheme="majorBidi" w:eastAsia="Calibri" w:hAnsiTheme="majorBidi" w:cstheme="majorBidi"/>
          <w:b/>
          <w:bCs/>
          <w:sz w:val="24"/>
          <w:szCs w:val="24"/>
        </w:rPr>
        <w:t>t (-2) floor</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The area of this floor is </w:t>
      </w:r>
      <w:r w:rsidRPr="003C40A1">
        <w:rPr>
          <w:rFonts w:asciiTheme="majorBidi" w:eastAsia="Calibri" w:hAnsiTheme="majorBidi" w:cstheme="majorBidi"/>
          <w:sz w:val="24"/>
          <w:szCs w:val="24"/>
          <w:rtl/>
        </w:rPr>
        <w:t>1654.2</w:t>
      </w:r>
      <w:r>
        <w:rPr>
          <w:rFonts w:asciiTheme="majorBidi" w:hAnsiTheme="majorBidi" w:cstheme="majorBidi"/>
          <w:sz w:val="24"/>
          <w:szCs w:val="24"/>
          <w:lang w:bidi="ar-EG"/>
        </w:rPr>
        <w:t>m²</w:t>
      </w:r>
      <w:r w:rsidRPr="003C40A1">
        <w:rPr>
          <w:rFonts w:asciiTheme="majorBidi" w:eastAsia="Calibri" w:hAnsiTheme="majorBidi" w:cstheme="majorBidi"/>
          <w:sz w:val="24"/>
          <w:szCs w:val="24"/>
        </w:rPr>
        <w:t>, on a depth of 7.0m below ground level (0.0)</w:t>
      </w:r>
      <w:proofErr w:type="gramStart"/>
      <w:r w:rsidRPr="003C40A1">
        <w:rPr>
          <w:rFonts w:asciiTheme="majorBidi" w:eastAsia="Calibri" w:hAnsiTheme="majorBidi" w:cstheme="majorBidi"/>
          <w:sz w:val="24"/>
          <w:szCs w:val="24"/>
        </w:rPr>
        <w:t>,</w:t>
      </w:r>
      <w:proofErr w:type="gramEnd"/>
      <w:r w:rsidRPr="003C40A1">
        <w:rPr>
          <w:rFonts w:asciiTheme="majorBidi" w:eastAsia="Calibri" w:hAnsiTheme="majorBidi" w:cstheme="majorBidi"/>
          <w:sz w:val="24"/>
          <w:szCs w:val="24"/>
        </w:rPr>
        <w:t xml:space="preserve"> it consists of a large entrance that allows ambulances to enter. It’s also has cars park allows all vehicles to pass easily. In addition to gas heater room, generator room, equipment maintenance room, staircase and electric elevators.</w:t>
      </w:r>
    </w:p>
    <w:p w:rsidR="00AE0E82" w:rsidRPr="003C40A1" w:rsidRDefault="00AE0E82" w:rsidP="00AE0E82">
      <w:pPr>
        <w:spacing w:before="240" w:after="120" w:line="360" w:lineRule="auto"/>
        <w:jc w:val="center"/>
        <w:rPr>
          <w:rFonts w:asciiTheme="majorBidi" w:eastAsia="Calibri" w:hAnsiTheme="majorBidi" w:cstheme="majorBidi"/>
          <w:b/>
          <w:bCs/>
          <w:sz w:val="24"/>
          <w:szCs w:val="24"/>
        </w:rPr>
      </w:pPr>
      <w:r w:rsidRPr="003C40A1">
        <w:rPr>
          <w:rFonts w:asciiTheme="majorBidi" w:eastAsia="Calibri" w:hAnsiTheme="majorBidi" w:cstheme="majorBidi"/>
          <w:b/>
          <w:bCs/>
          <w:noProof/>
          <w:sz w:val="24"/>
          <w:szCs w:val="24"/>
          <w:lang w:eastAsia="en-GB"/>
        </w:rPr>
        <w:drawing>
          <wp:inline distT="0" distB="0" distL="0" distR="0" wp14:anchorId="120BCDF5" wp14:editId="69E8E859">
            <wp:extent cx="5210547" cy="36576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4">
                      <a:extLst>
                        <a:ext uri="{28A0092B-C50C-407E-A947-70E740481C1C}">
                          <a14:useLocalDpi xmlns:a14="http://schemas.microsoft.com/office/drawing/2010/main" val="0"/>
                        </a:ext>
                      </a:extLst>
                    </a:blip>
                    <a:stretch>
                      <a:fillRect/>
                    </a:stretch>
                  </pic:blipFill>
                  <pic:spPr>
                    <a:xfrm>
                      <a:off x="0" y="0"/>
                      <a:ext cx="5206855" cy="3655009"/>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6: </w:t>
      </w:r>
      <w:r w:rsidRPr="00BA38F6">
        <w:rPr>
          <w:rFonts w:asciiTheme="majorBidi" w:eastAsia="Calibri" w:hAnsiTheme="majorBidi" w:cstheme="majorBidi"/>
          <w:sz w:val="24"/>
          <w:szCs w:val="24"/>
        </w:rPr>
        <w:t>Basement (-2) floor</w:t>
      </w:r>
      <w:r>
        <w:rPr>
          <w:rFonts w:asciiTheme="majorBidi" w:eastAsia="Calibri" w:hAnsiTheme="majorBidi" w:cstheme="majorBidi"/>
          <w:sz w:val="24"/>
          <w:szCs w:val="24"/>
        </w:rPr>
        <w:t>.</w:t>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p>
    <w:p w:rsidR="00AE0E82" w:rsidRPr="00A50B65" w:rsidRDefault="00AE0E82" w:rsidP="00AE0E82">
      <w:pPr>
        <w:tabs>
          <w:tab w:val="left" w:pos="2394"/>
        </w:tabs>
        <w:spacing w:after="0" w:line="360" w:lineRule="auto"/>
        <w:ind w:left="709"/>
        <w:rPr>
          <w:rFonts w:asciiTheme="majorBidi" w:eastAsia="Calibri" w:hAnsiTheme="majorBidi" w:cstheme="majorBidi"/>
          <w:b/>
          <w:bCs/>
          <w:sz w:val="24"/>
          <w:szCs w:val="24"/>
        </w:rPr>
      </w:pPr>
      <w:r w:rsidRPr="00A50B65">
        <w:rPr>
          <w:rFonts w:asciiTheme="majorBidi" w:eastAsia="Calibri" w:hAnsiTheme="majorBidi" w:cstheme="majorBidi"/>
          <w:b/>
          <w:bCs/>
          <w:sz w:val="24"/>
          <w:szCs w:val="24"/>
        </w:rPr>
        <w:t>2-4-2 Basement (-1) floor</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The area of this floor is </w:t>
      </w:r>
      <w:r w:rsidRPr="003C40A1">
        <w:rPr>
          <w:rFonts w:asciiTheme="majorBidi" w:eastAsia="Calibri" w:hAnsiTheme="majorBidi" w:cstheme="majorBidi"/>
          <w:sz w:val="24"/>
          <w:szCs w:val="24"/>
          <w:rtl/>
        </w:rPr>
        <w:t>1654.2</w:t>
      </w:r>
      <w:r>
        <w:rPr>
          <w:rFonts w:asciiTheme="majorBidi" w:hAnsiTheme="majorBidi" w:cstheme="majorBidi"/>
          <w:sz w:val="24"/>
          <w:szCs w:val="24"/>
          <w:lang w:bidi="ar-EG"/>
        </w:rPr>
        <w:t>m²</w:t>
      </w:r>
      <w:r w:rsidRPr="003C40A1">
        <w:rPr>
          <w:rFonts w:asciiTheme="majorBidi" w:eastAsia="Calibri" w:hAnsiTheme="majorBidi" w:cstheme="majorBidi"/>
          <w:sz w:val="24"/>
          <w:szCs w:val="24"/>
        </w:rPr>
        <w:t>, on a depth of 3.20m below ground level (0.0), it consists of:</w:t>
      </w:r>
    </w:p>
    <w:p w:rsidR="00AE0E82" w:rsidRPr="003C40A1" w:rsidRDefault="00AE0E82" w:rsidP="00AE0E82">
      <w:pPr>
        <w:pStyle w:val="ListParagraph"/>
        <w:numPr>
          <w:ilvl w:val="0"/>
          <w:numId w:val="6"/>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Dead Rooms: this floor contains a room for dead washing and a refrigerator room for the dead.</w:t>
      </w:r>
    </w:p>
    <w:p w:rsidR="00AE0E82" w:rsidRPr="003C40A1" w:rsidRDefault="00AE0E82" w:rsidP="00AE0E82">
      <w:pPr>
        <w:pStyle w:val="ListParagraph"/>
        <w:numPr>
          <w:ilvl w:val="0"/>
          <w:numId w:val="6"/>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Guest rooms: on this floor there are rest rooms for staffs and guest lounge.</w:t>
      </w:r>
    </w:p>
    <w:p w:rsidR="00AE0E82" w:rsidRPr="003C40A1" w:rsidRDefault="00AE0E82" w:rsidP="00AE0E82">
      <w:pPr>
        <w:pStyle w:val="ListParagraph"/>
        <w:numPr>
          <w:ilvl w:val="0"/>
          <w:numId w:val="6"/>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Drug stores.</w:t>
      </w:r>
    </w:p>
    <w:p w:rsidR="00AE0E82" w:rsidRPr="003C40A1" w:rsidRDefault="00AE0E82" w:rsidP="00AE0E82">
      <w:pPr>
        <w:pStyle w:val="ListParagraph"/>
        <w:numPr>
          <w:ilvl w:val="0"/>
          <w:numId w:val="6"/>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Department of kitchens and food storage</w:t>
      </w:r>
      <w:r w:rsidRPr="003C40A1">
        <w:rPr>
          <w:rFonts w:asciiTheme="majorBidi" w:eastAsia="Calibri" w:hAnsiTheme="majorBidi" w:cstheme="majorBidi"/>
          <w:sz w:val="24"/>
          <w:szCs w:val="24"/>
          <w:rtl/>
        </w:rPr>
        <w:t>:</w:t>
      </w:r>
      <w:r w:rsidRPr="003C40A1">
        <w:rPr>
          <w:rFonts w:asciiTheme="majorBidi" w:hAnsiTheme="majorBidi" w:cstheme="majorBidi"/>
        </w:rPr>
        <w:t xml:space="preserve"> </w:t>
      </w:r>
      <w:r w:rsidRPr="003C40A1">
        <w:rPr>
          <w:rFonts w:asciiTheme="majorBidi" w:eastAsia="Calibri" w:hAnsiTheme="majorBidi" w:cstheme="majorBidi"/>
          <w:sz w:val="24"/>
          <w:szCs w:val="24"/>
        </w:rPr>
        <w:t>the floor includes a large kitchen that includes all the necessary equipment to prepare food for all patients and employees, large storages and large refrigerators for food.</w:t>
      </w:r>
    </w:p>
    <w:p w:rsidR="00AE0E82" w:rsidRPr="003C40A1" w:rsidRDefault="00AE0E82" w:rsidP="00AE0E82">
      <w:pPr>
        <w:pStyle w:val="ListParagraph"/>
        <w:numPr>
          <w:ilvl w:val="0"/>
          <w:numId w:val="6"/>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lastRenderedPageBreak/>
        <w:t>Laundry rooms: there is a full section on this floor with laundry and has three laundry and drying rooms, folding and ironing room, and registration and delivery area.</w:t>
      </w:r>
    </w:p>
    <w:p w:rsidR="00AE0E82" w:rsidRDefault="00AE0E82" w:rsidP="00AE0E82">
      <w:pPr>
        <w:spacing w:before="120" w:after="0" w:line="360" w:lineRule="auto"/>
        <w:ind w:left="360"/>
        <w:jc w:val="center"/>
        <w:rPr>
          <w:rFonts w:asciiTheme="majorBidi" w:eastAsia="Calibri" w:hAnsiTheme="majorBidi" w:cstheme="majorBidi"/>
          <w:noProof/>
          <w:sz w:val="24"/>
          <w:szCs w:val="24"/>
          <w:lang w:eastAsia="en-GB"/>
        </w:rPr>
      </w:pPr>
    </w:p>
    <w:p w:rsidR="00AE0E82" w:rsidRPr="003C40A1" w:rsidRDefault="00AE0E82" w:rsidP="00AE0E82">
      <w:pPr>
        <w:spacing w:before="120" w:after="0" w:line="360" w:lineRule="auto"/>
        <w:ind w:left="360"/>
        <w:jc w:val="center"/>
        <w:rPr>
          <w:rFonts w:asciiTheme="majorBidi" w:eastAsia="Calibri" w:hAnsiTheme="majorBidi" w:cstheme="majorBidi"/>
          <w:sz w:val="24"/>
          <w:szCs w:val="24"/>
        </w:rPr>
      </w:pPr>
      <w:r w:rsidRPr="003C40A1">
        <w:rPr>
          <w:rFonts w:asciiTheme="majorBidi" w:eastAsia="Calibri" w:hAnsiTheme="majorBidi" w:cstheme="majorBidi"/>
          <w:noProof/>
          <w:sz w:val="24"/>
          <w:szCs w:val="24"/>
          <w:lang w:eastAsia="en-GB"/>
        </w:rPr>
        <w:drawing>
          <wp:inline distT="0" distB="0" distL="0" distR="0" wp14:anchorId="79274628" wp14:editId="72BB67A3">
            <wp:extent cx="5324475" cy="362277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15">
                      <a:extLst>
                        <a:ext uri="{28A0092B-C50C-407E-A947-70E740481C1C}">
                          <a14:useLocalDpi xmlns:a14="http://schemas.microsoft.com/office/drawing/2010/main" val="0"/>
                        </a:ext>
                      </a:extLst>
                    </a:blip>
                    <a:srcRect b="2005"/>
                    <a:stretch/>
                  </pic:blipFill>
                  <pic:spPr bwMode="auto">
                    <a:xfrm>
                      <a:off x="0" y="0"/>
                      <a:ext cx="5333651" cy="3629023"/>
                    </a:xfrm>
                    <a:prstGeom prst="rect">
                      <a:avLst/>
                    </a:prstGeom>
                    <a:ln>
                      <a:noFill/>
                    </a:ln>
                    <a:extLst>
                      <a:ext uri="{53640926-AAD7-44D8-BBD7-CCE9431645EC}">
                        <a14:shadowObscured xmlns:a14="http://schemas.microsoft.com/office/drawing/2010/main"/>
                      </a:ext>
                    </a:extLst>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7: </w:t>
      </w:r>
      <w:r w:rsidRPr="00BA38F6">
        <w:rPr>
          <w:rFonts w:asciiTheme="majorBidi" w:eastAsia="Calibri" w:hAnsiTheme="majorBidi" w:cstheme="majorBidi"/>
          <w:sz w:val="24"/>
          <w:szCs w:val="24"/>
        </w:rPr>
        <w:t>Basement (-</w:t>
      </w:r>
      <w:r>
        <w:rPr>
          <w:rFonts w:asciiTheme="majorBidi" w:eastAsia="Calibri" w:hAnsiTheme="majorBidi" w:cstheme="majorBidi"/>
          <w:sz w:val="24"/>
          <w:szCs w:val="24"/>
        </w:rPr>
        <w:t>1</w:t>
      </w:r>
      <w:r w:rsidRPr="00BA38F6">
        <w:rPr>
          <w:rFonts w:asciiTheme="majorBidi" w:eastAsia="Calibri" w:hAnsiTheme="majorBidi" w:cstheme="majorBidi"/>
          <w:sz w:val="24"/>
          <w:szCs w:val="24"/>
        </w:rPr>
        <w:t>) floor</w:t>
      </w:r>
      <w:r>
        <w:rPr>
          <w:rFonts w:asciiTheme="majorBidi" w:eastAsia="Calibri" w:hAnsiTheme="majorBidi" w:cstheme="majorBidi"/>
          <w:sz w:val="24"/>
          <w:szCs w:val="24"/>
        </w:rPr>
        <w:t>.</w:t>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p>
    <w:p w:rsidR="00AE0E82" w:rsidRPr="003C40A1" w:rsidRDefault="00AE0E82" w:rsidP="00AE0E82">
      <w:pPr>
        <w:tabs>
          <w:tab w:val="left" w:pos="2394"/>
        </w:tabs>
        <w:spacing w:after="0" w:line="360" w:lineRule="auto"/>
        <w:ind w:left="709"/>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2-4-3 Ground floor</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The area of this floor is 1891</w:t>
      </w:r>
      <w:r>
        <w:rPr>
          <w:rFonts w:asciiTheme="majorBidi" w:hAnsiTheme="majorBidi" w:cstheme="majorBidi"/>
          <w:sz w:val="24"/>
          <w:szCs w:val="24"/>
          <w:lang w:bidi="ar-EG"/>
        </w:rPr>
        <w:t>m²</w:t>
      </w:r>
      <w:r w:rsidRPr="003C40A1">
        <w:rPr>
          <w:rFonts w:asciiTheme="majorBidi" w:eastAsia="Calibri" w:hAnsiTheme="majorBidi" w:cstheme="majorBidi"/>
          <w:sz w:val="24"/>
          <w:szCs w:val="24"/>
        </w:rPr>
        <w:t>, on a height of 0.6m above ground level (0.0), it consists of:</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p>
    <w:p w:rsidR="00AE0E82" w:rsidRPr="003C40A1" w:rsidRDefault="00AE0E82" w:rsidP="00AE0E82">
      <w:pPr>
        <w:numPr>
          <w:ilvl w:val="0"/>
          <w:numId w:val="1"/>
        </w:numPr>
        <w:spacing w:before="240" w:after="0" w:line="360" w:lineRule="auto"/>
        <w:ind w:left="794"/>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Entrance, consists of: entrance hall, reception, and elements of the movement (elevators, stairs).</w:t>
      </w:r>
    </w:p>
    <w:p w:rsidR="00AE0E82" w:rsidRPr="003C40A1" w:rsidRDefault="00AE0E82" w:rsidP="00AE0E82">
      <w:pPr>
        <w:numPr>
          <w:ilvl w:val="0"/>
          <w:numId w:val="1"/>
        </w:numPr>
        <w:spacing w:before="240" w:after="0" w:line="360" w:lineRule="auto"/>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External clinics.</w:t>
      </w:r>
    </w:p>
    <w:p w:rsidR="00AE0E82" w:rsidRPr="003C40A1" w:rsidRDefault="00AE0E82" w:rsidP="00AE0E82">
      <w:pPr>
        <w:numPr>
          <w:ilvl w:val="0"/>
          <w:numId w:val="1"/>
        </w:numPr>
        <w:spacing w:before="240" w:after="0" w:line="360" w:lineRule="auto"/>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Master cafeteria, kitchen, storage room and gifts shop.</w:t>
      </w:r>
    </w:p>
    <w:p w:rsidR="00AE0E82" w:rsidRPr="003C40A1" w:rsidRDefault="00AE0E82" w:rsidP="00AE0E82">
      <w:pPr>
        <w:spacing w:before="120" w:after="0" w:line="360" w:lineRule="auto"/>
        <w:jc w:val="both"/>
        <w:rPr>
          <w:rFonts w:asciiTheme="majorBidi" w:eastAsia="Calibri" w:hAnsiTheme="majorBidi" w:cstheme="majorBidi"/>
          <w:sz w:val="24"/>
          <w:szCs w:val="24"/>
          <w:lang w:bidi="ar-EG"/>
        </w:rPr>
      </w:pPr>
      <w:r w:rsidRPr="003C40A1">
        <w:rPr>
          <w:rFonts w:asciiTheme="majorBidi" w:eastAsia="Calibri" w:hAnsiTheme="majorBidi" w:cstheme="majorBidi"/>
          <w:sz w:val="24"/>
          <w:szCs w:val="24"/>
        </w:rPr>
        <w:t xml:space="preserve">This floor has two entrances, main entrance and </w:t>
      </w:r>
      <w:r w:rsidRPr="003C40A1">
        <w:rPr>
          <w:rFonts w:asciiTheme="majorBidi" w:eastAsia="Calibri" w:hAnsiTheme="majorBidi" w:cstheme="majorBidi"/>
          <w:sz w:val="24"/>
          <w:szCs w:val="24"/>
          <w:lang w:bidi="ar-EG"/>
        </w:rPr>
        <w:t>sub entrance.</w:t>
      </w:r>
    </w:p>
    <w:p w:rsidR="00AE0E82" w:rsidRPr="003C40A1" w:rsidRDefault="00AE0E82" w:rsidP="00AE0E82">
      <w:pPr>
        <w:spacing w:before="120" w:after="0" w:line="480" w:lineRule="auto"/>
        <w:jc w:val="center"/>
        <w:rPr>
          <w:rFonts w:asciiTheme="majorBidi" w:eastAsia="Calibri" w:hAnsiTheme="majorBidi" w:cstheme="majorBidi"/>
          <w:sz w:val="24"/>
          <w:szCs w:val="24"/>
          <w:lang w:bidi="ar-EG"/>
        </w:rPr>
      </w:pPr>
      <w:r w:rsidRPr="003C40A1">
        <w:rPr>
          <w:rFonts w:asciiTheme="majorBidi" w:eastAsia="Calibri" w:hAnsiTheme="majorBidi" w:cstheme="majorBidi"/>
          <w:noProof/>
          <w:sz w:val="24"/>
          <w:szCs w:val="24"/>
          <w:lang w:eastAsia="en-GB"/>
        </w:rPr>
        <w:lastRenderedPageBreak/>
        <w:drawing>
          <wp:inline distT="0" distB="0" distL="0" distR="0" wp14:anchorId="2D3F4D91" wp14:editId="708F8665">
            <wp:extent cx="5181600" cy="3502943"/>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PNG"/>
                    <pic:cNvPicPr/>
                  </pic:nvPicPr>
                  <pic:blipFill>
                    <a:blip r:embed="rId16">
                      <a:extLst>
                        <a:ext uri="{28A0092B-C50C-407E-A947-70E740481C1C}">
                          <a14:useLocalDpi xmlns:a14="http://schemas.microsoft.com/office/drawing/2010/main" val="0"/>
                        </a:ext>
                      </a:extLst>
                    </a:blip>
                    <a:stretch>
                      <a:fillRect/>
                    </a:stretch>
                  </pic:blipFill>
                  <pic:spPr>
                    <a:xfrm>
                      <a:off x="0" y="0"/>
                      <a:ext cx="5181600" cy="3502943"/>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8: Ground</w:t>
      </w:r>
      <w:r w:rsidRPr="00BA38F6">
        <w:rPr>
          <w:rFonts w:asciiTheme="majorBidi" w:eastAsia="Calibri" w:hAnsiTheme="majorBidi" w:cstheme="majorBidi"/>
          <w:sz w:val="24"/>
          <w:szCs w:val="24"/>
        </w:rPr>
        <w:t xml:space="preserve"> floor</w:t>
      </w:r>
      <w:r>
        <w:rPr>
          <w:rFonts w:asciiTheme="majorBidi" w:eastAsia="Calibri" w:hAnsiTheme="majorBidi" w:cstheme="majorBidi"/>
          <w:sz w:val="24"/>
          <w:szCs w:val="24"/>
        </w:rPr>
        <w:t>.</w:t>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p>
    <w:p w:rsidR="00AE0E82" w:rsidRPr="00651519" w:rsidRDefault="00AE0E82" w:rsidP="00AE0E82">
      <w:pPr>
        <w:tabs>
          <w:tab w:val="left" w:pos="2394"/>
        </w:tabs>
        <w:spacing w:after="0" w:line="360" w:lineRule="auto"/>
        <w:ind w:left="709"/>
        <w:rPr>
          <w:rFonts w:asciiTheme="majorBidi" w:eastAsia="Calibri" w:hAnsiTheme="majorBidi" w:cstheme="majorBidi"/>
          <w:b/>
          <w:bCs/>
          <w:sz w:val="24"/>
          <w:szCs w:val="24"/>
        </w:rPr>
      </w:pPr>
      <w:proofErr w:type="gramStart"/>
      <w:r w:rsidRPr="00651519">
        <w:rPr>
          <w:rFonts w:asciiTheme="majorBidi" w:eastAsia="Calibri" w:hAnsiTheme="majorBidi" w:cstheme="majorBidi"/>
          <w:b/>
          <w:bCs/>
          <w:sz w:val="24"/>
          <w:szCs w:val="24"/>
        </w:rPr>
        <w:t>2-4-4 First floor</w:t>
      </w:r>
      <w:r>
        <w:rPr>
          <w:rFonts w:asciiTheme="majorBidi" w:eastAsia="Calibri" w:hAnsiTheme="majorBidi" w:cstheme="majorBidi"/>
          <w:b/>
          <w:bCs/>
          <w:sz w:val="24"/>
          <w:szCs w:val="24"/>
        </w:rPr>
        <w:t>.</w:t>
      </w:r>
      <w:proofErr w:type="gramEnd"/>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The area of this floor is 2687</w:t>
      </w:r>
      <w:r>
        <w:rPr>
          <w:rFonts w:asciiTheme="majorBidi" w:hAnsiTheme="majorBidi" w:cstheme="majorBidi"/>
          <w:sz w:val="24"/>
          <w:szCs w:val="24"/>
          <w:lang w:bidi="ar-EG"/>
        </w:rPr>
        <w:t>m²</w:t>
      </w:r>
      <w:r w:rsidRPr="003C40A1">
        <w:rPr>
          <w:rFonts w:asciiTheme="majorBidi" w:eastAsia="Calibri" w:hAnsiTheme="majorBidi" w:cstheme="majorBidi"/>
          <w:sz w:val="24"/>
          <w:szCs w:val="24"/>
        </w:rPr>
        <w:t>, on a height of 4.39m above ground level (0.0), it consists of:</w:t>
      </w:r>
    </w:p>
    <w:p w:rsidR="00AE0E82" w:rsidRPr="003C40A1" w:rsidRDefault="00AE0E82" w:rsidP="00AE0E82">
      <w:pPr>
        <w:pStyle w:val="ListParagraph"/>
        <w:numPr>
          <w:ilvl w:val="0"/>
          <w:numId w:val="2"/>
        </w:numPr>
        <w:spacing w:before="24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Department of Administration consists of: meeting hall, the office of the hospital director, the secretariat, archivist, public relations office and the accounting office.</w:t>
      </w:r>
    </w:p>
    <w:p w:rsidR="00AE0E82" w:rsidRPr="003C40A1" w:rsidRDefault="00AE0E82" w:rsidP="00AE0E82">
      <w:pPr>
        <w:pStyle w:val="ListParagraph"/>
        <w:numPr>
          <w:ilvl w:val="0"/>
          <w:numId w:val="2"/>
        </w:numPr>
        <w:spacing w:before="24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It has a pharmacy, a drug store and a staff lounge. </w:t>
      </w:r>
    </w:p>
    <w:p w:rsidR="00AE0E82" w:rsidRPr="003C40A1" w:rsidRDefault="00AE0E82" w:rsidP="00AE0E82">
      <w:pPr>
        <w:pStyle w:val="ListParagraph"/>
        <w:numPr>
          <w:ilvl w:val="0"/>
          <w:numId w:val="2"/>
        </w:numPr>
        <w:spacing w:before="24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There is a special ward consisting of two sections: the laboratory section and the radiology department, it also has a staff lounge.</w:t>
      </w:r>
    </w:p>
    <w:p w:rsidR="00AE0E82" w:rsidRPr="003C40A1" w:rsidRDefault="00AE0E82" w:rsidP="00AE0E82">
      <w:pPr>
        <w:pStyle w:val="ListParagraph"/>
        <w:numPr>
          <w:ilvl w:val="0"/>
          <w:numId w:val="2"/>
        </w:numPr>
        <w:spacing w:before="24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Emergency department: It has a large entrance, next to the security department; there are also security, guest and staff lounges.</w:t>
      </w:r>
    </w:p>
    <w:p w:rsidR="00AE0E82" w:rsidRPr="003C40A1" w:rsidRDefault="00AE0E82" w:rsidP="00AE0E82">
      <w:pPr>
        <w:pStyle w:val="ListParagraph"/>
        <w:numPr>
          <w:ilvl w:val="0"/>
          <w:numId w:val="2"/>
        </w:numPr>
        <w:spacing w:before="24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Reception</w:t>
      </w:r>
      <w:r w:rsidRPr="003C40A1">
        <w:rPr>
          <w:rFonts w:asciiTheme="majorBidi" w:eastAsia="Calibri" w:hAnsiTheme="majorBidi" w:cstheme="majorBidi"/>
          <w:sz w:val="24"/>
          <w:szCs w:val="24"/>
          <w:rtl/>
        </w:rPr>
        <w:t xml:space="preserve">: </w:t>
      </w:r>
      <w:r w:rsidRPr="003C40A1">
        <w:rPr>
          <w:rFonts w:asciiTheme="majorBidi" w:eastAsia="Calibri" w:hAnsiTheme="majorBidi" w:cstheme="majorBidi"/>
          <w:sz w:val="24"/>
          <w:szCs w:val="24"/>
        </w:rPr>
        <w:t>It has a guest lounge, reception and registration desks and staff lounge.</w:t>
      </w:r>
    </w:p>
    <w:p w:rsidR="00AE0E82" w:rsidRPr="003C40A1" w:rsidRDefault="00AE0E82" w:rsidP="00AE0E82">
      <w:pPr>
        <w:pStyle w:val="ListParagraph"/>
        <w:numPr>
          <w:ilvl w:val="0"/>
          <w:numId w:val="2"/>
        </w:numPr>
        <w:spacing w:before="24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Department of examination:</w:t>
      </w:r>
      <w:r w:rsidRPr="003C40A1">
        <w:rPr>
          <w:rFonts w:asciiTheme="majorBidi" w:eastAsia="Calibri" w:hAnsiTheme="majorBidi" w:cstheme="majorBidi"/>
          <w:sz w:val="24"/>
          <w:szCs w:val="24"/>
          <w:rtl/>
        </w:rPr>
        <w:t xml:space="preserve"> </w:t>
      </w:r>
      <w:r w:rsidRPr="003C40A1">
        <w:rPr>
          <w:rFonts w:asciiTheme="majorBidi" w:eastAsia="Calibri" w:hAnsiTheme="majorBidi" w:cstheme="majorBidi"/>
          <w:sz w:val="24"/>
          <w:szCs w:val="24"/>
        </w:rPr>
        <w:t>divided into two sections one for women and the other one for men. In addition to, rapid operations room.</w:t>
      </w:r>
    </w:p>
    <w:p w:rsidR="00AE0E82" w:rsidRPr="003C40A1" w:rsidRDefault="00AE0E82" w:rsidP="00AE0E82">
      <w:pPr>
        <w:pStyle w:val="ListParagraph"/>
        <w:spacing w:line="360" w:lineRule="auto"/>
        <w:rPr>
          <w:rFonts w:asciiTheme="majorBidi" w:eastAsia="Calibri" w:hAnsiTheme="majorBidi" w:cstheme="majorBidi"/>
          <w:sz w:val="24"/>
          <w:szCs w:val="24"/>
        </w:rPr>
      </w:pPr>
    </w:p>
    <w:p w:rsidR="00AE0E82" w:rsidRPr="003C40A1" w:rsidRDefault="00AE0E82" w:rsidP="00AE0E82">
      <w:pPr>
        <w:spacing w:before="240" w:after="0" w:line="360" w:lineRule="auto"/>
        <w:ind w:left="360"/>
        <w:jc w:val="center"/>
        <w:rPr>
          <w:rFonts w:asciiTheme="majorBidi" w:eastAsia="Calibri" w:hAnsiTheme="majorBidi" w:cstheme="majorBidi"/>
          <w:sz w:val="24"/>
          <w:szCs w:val="24"/>
        </w:rPr>
      </w:pPr>
      <w:r w:rsidRPr="003C40A1">
        <w:rPr>
          <w:rFonts w:asciiTheme="majorBidi" w:eastAsia="Calibri" w:hAnsiTheme="majorBidi" w:cstheme="majorBidi"/>
          <w:noProof/>
          <w:sz w:val="24"/>
          <w:szCs w:val="24"/>
          <w:lang w:eastAsia="en-GB"/>
        </w:rPr>
        <w:lastRenderedPageBreak/>
        <w:drawing>
          <wp:inline distT="0" distB="0" distL="0" distR="0" wp14:anchorId="1EBDB8E4" wp14:editId="6F6AD70C">
            <wp:extent cx="5375613" cy="37052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7">
                      <a:extLst>
                        <a:ext uri="{28A0092B-C50C-407E-A947-70E740481C1C}">
                          <a14:useLocalDpi xmlns:a14="http://schemas.microsoft.com/office/drawing/2010/main" val="0"/>
                        </a:ext>
                      </a:extLst>
                    </a:blip>
                    <a:stretch>
                      <a:fillRect/>
                    </a:stretch>
                  </pic:blipFill>
                  <pic:spPr>
                    <a:xfrm>
                      <a:off x="0" y="0"/>
                      <a:ext cx="5387477" cy="3713403"/>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9: First </w:t>
      </w:r>
      <w:r w:rsidRPr="00BA38F6">
        <w:rPr>
          <w:rFonts w:asciiTheme="majorBidi" w:eastAsia="Calibri" w:hAnsiTheme="majorBidi" w:cstheme="majorBidi"/>
          <w:sz w:val="24"/>
          <w:szCs w:val="24"/>
        </w:rPr>
        <w:t>floor</w:t>
      </w:r>
      <w:r>
        <w:rPr>
          <w:rFonts w:asciiTheme="majorBidi" w:eastAsia="Calibri" w:hAnsiTheme="majorBidi" w:cstheme="majorBidi"/>
          <w:sz w:val="24"/>
          <w:szCs w:val="24"/>
        </w:rPr>
        <w:t>.</w:t>
      </w:r>
    </w:p>
    <w:p w:rsidR="00AE0E82" w:rsidRDefault="00AE0E82" w:rsidP="00AE0E82">
      <w:pPr>
        <w:tabs>
          <w:tab w:val="left" w:pos="2394"/>
        </w:tabs>
        <w:spacing w:after="0" w:line="360" w:lineRule="auto"/>
        <w:ind w:left="709"/>
        <w:jc w:val="center"/>
        <w:rPr>
          <w:rFonts w:asciiTheme="majorBidi" w:eastAsia="Calibri" w:hAnsiTheme="majorBidi" w:cstheme="majorBidi"/>
          <w:b/>
          <w:bCs/>
          <w:sz w:val="24"/>
          <w:szCs w:val="24"/>
        </w:rPr>
      </w:pPr>
    </w:p>
    <w:p w:rsidR="00AE0E82" w:rsidRPr="003C40A1" w:rsidRDefault="00AE0E82" w:rsidP="00AE0E82">
      <w:pPr>
        <w:tabs>
          <w:tab w:val="left" w:pos="2394"/>
        </w:tabs>
        <w:spacing w:after="0" w:line="360" w:lineRule="auto"/>
        <w:ind w:left="709"/>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2-4-5 Second floor</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r>
        <w:rPr>
          <w:rFonts w:asciiTheme="majorBidi" w:eastAsia="Calibri" w:hAnsiTheme="majorBidi" w:cstheme="majorBidi"/>
          <w:sz w:val="24"/>
          <w:szCs w:val="24"/>
        </w:rPr>
        <w:t>The area of this floor is 2815</w:t>
      </w:r>
      <w:r>
        <w:rPr>
          <w:rFonts w:asciiTheme="majorBidi" w:hAnsiTheme="majorBidi" w:cstheme="majorBidi"/>
          <w:sz w:val="24"/>
          <w:szCs w:val="24"/>
          <w:lang w:bidi="ar-EG"/>
        </w:rPr>
        <w:t>m²</w:t>
      </w:r>
      <w:r w:rsidRPr="003C40A1">
        <w:rPr>
          <w:rFonts w:asciiTheme="majorBidi" w:eastAsia="Calibri" w:hAnsiTheme="majorBidi" w:cstheme="majorBidi"/>
          <w:sz w:val="24"/>
          <w:szCs w:val="24"/>
        </w:rPr>
        <w:t>, on a height of 8.2m above ground level (0.0), it consists of:</w:t>
      </w:r>
    </w:p>
    <w:p w:rsidR="00AE0E82" w:rsidRDefault="00AE0E82" w:rsidP="00AE0E82">
      <w:pPr>
        <w:pStyle w:val="ListParagraph"/>
        <w:numPr>
          <w:ilvl w:val="0"/>
          <w:numId w:val="3"/>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Special section for operations: It consists of a clean corridor along the section that reaches the sterilization chambers</w:t>
      </w:r>
      <w:r w:rsidRPr="003C40A1">
        <w:rPr>
          <w:rFonts w:asciiTheme="majorBidi" w:eastAsia="Calibri" w:hAnsiTheme="majorBidi" w:cstheme="majorBidi"/>
          <w:sz w:val="24"/>
          <w:szCs w:val="24"/>
          <w:lang w:bidi="ar-EG"/>
        </w:rPr>
        <w:t xml:space="preserve">, also </w:t>
      </w:r>
      <w:r w:rsidRPr="003C40A1">
        <w:rPr>
          <w:rFonts w:asciiTheme="majorBidi" w:eastAsia="Calibri" w:hAnsiTheme="majorBidi" w:cstheme="majorBidi"/>
          <w:sz w:val="24"/>
          <w:szCs w:val="24"/>
        </w:rPr>
        <w:t xml:space="preserve">it consists of two operating rooms each one is containing an </w:t>
      </w:r>
      <w:proofErr w:type="spellStart"/>
      <w:r w:rsidRPr="003C40A1">
        <w:rPr>
          <w:rFonts w:asciiTheme="majorBidi" w:eastAsia="Calibri" w:hAnsiTheme="majorBidi" w:cstheme="majorBidi"/>
          <w:sz w:val="24"/>
          <w:szCs w:val="24"/>
        </w:rPr>
        <w:t>anesthesia</w:t>
      </w:r>
      <w:proofErr w:type="spellEnd"/>
      <w:r w:rsidRPr="003C40A1">
        <w:rPr>
          <w:rFonts w:asciiTheme="majorBidi" w:eastAsia="Calibri" w:hAnsiTheme="majorBidi" w:cstheme="majorBidi"/>
          <w:sz w:val="24"/>
          <w:szCs w:val="24"/>
        </w:rPr>
        <w:t xml:space="preserve"> room that has a special part for washing.</w:t>
      </w:r>
    </w:p>
    <w:p w:rsidR="00AE0E82" w:rsidRPr="003C40A1" w:rsidRDefault="00AE0E82" w:rsidP="00AE0E82">
      <w:pPr>
        <w:pStyle w:val="ListParagraph"/>
        <w:numPr>
          <w:ilvl w:val="0"/>
          <w:numId w:val="3"/>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Department of intensive care: consists of ICO and CCU </w:t>
      </w:r>
      <w:proofErr w:type="gramStart"/>
      <w:r w:rsidRPr="003C40A1">
        <w:rPr>
          <w:rFonts w:asciiTheme="majorBidi" w:eastAsia="Calibri" w:hAnsiTheme="majorBidi" w:cstheme="majorBidi"/>
          <w:sz w:val="24"/>
          <w:szCs w:val="24"/>
        </w:rPr>
        <w:t>rooms ,in</w:t>
      </w:r>
      <w:proofErr w:type="gramEnd"/>
      <w:r w:rsidRPr="003C40A1">
        <w:rPr>
          <w:rFonts w:asciiTheme="majorBidi" w:eastAsia="Calibri" w:hAnsiTheme="majorBidi" w:cstheme="majorBidi"/>
          <w:sz w:val="24"/>
          <w:szCs w:val="24"/>
        </w:rPr>
        <w:t xml:space="preserve"> addition to two rooms for rapid operations with the necessary preparations of sterilization and </w:t>
      </w:r>
      <w:proofErr w:type="spellStart"/>
      <w:r w:rsidRPr="003C40A1">
        <w:rPr>
          <w:rFonts w:asciiTheme="majorBidi" w:eastAsia="Calibri" w:hAnsiTheme="majorBidi" w:cstheme="majorBidi"/>
          <w:sz w:val="24"/>
          <w:szCs w:val="24"/>
        </w:rPr>
        <w:t>anesthesia</w:t>
      </w:r>
      <w:proofErr w:type="spellEnd"/>
      <w:r w:rsidRPr="003C40A1">
        <w:rPr>
          <w:rFonts w:asciiTheme="majorBidi" w:eastAsia="Calibri" w:hAnsiTheme="majorBidi" w:cstheme="majorBidi"/>
          <w:sz w:val="24"/>
          <w:szCs w:val="24"/>
        </w:rPr>
        <w:t>.</w:t>
      </w:r>
    </w:p>
    <w:p w:rsidR="00AE0E82" w:rsidRPr="003C40A1" w:rsidRDefault="00AE0E82" w:rsidP="00AE0E82">
      <w:pPr>
        <w:spacing w:before="120" w:after="0" w:line="360" w:lineRule="auto"/>
        <w:ind w:left="426"/>
        <w:jc w:val="center"/>
        <w:rPr>
          <w:rFonts w:asciiTheme="majorBidi" w:eastAsia="Calibri" w:hAnsiTheme="majorBidi" w:cstheme="majorBidi"/>
          <w:sz w:val="24"/>
          <w:szCs w:val="24"/>
        </w:rPr>
      </w:pPr>
      <w:r w:rsidRPr="003C40A1">
        <w:rPr>
          <w:rFonts w:asciiTheme="majorBidi" w:eastAsia="Calibri" w:hAnsiTheme="majorBidi" w:cstheme="majorBidi"/>
          <w:noProof/>
          <w:sz w:val="24"/>
          <w:szCs w:val="24"/>
          <w:lang w:eastAsia="en-GB"/>
        </w:rPr>
        <w:lastRenderedPageBreak/>
        <w:drawing>
          <wp:inline distT="0" distB="0" distL="0" distR="0" wp14:anchorId="37268431" wp14:editId="5BAA2198">
            <wp:extent cx="5102125" cy="35052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8">
                      <a:extLst>
                        <a:ext uri="{28A0092B-C50C-407E-A947-70E740481C1C}">
                          <a14:useLocalDpi xmlns:a14="http://schemas.microsoft.com/office/drawing/2010/main" val="0"/>
                        </a:ext>
                      </a:extLst>
                    </a:blip>
                    <a:stretch>
                      <a:fillRect/>
                    </a:stretch>
                  </pic:blipFill>
                  <pic:spPr>
                    <a:xfrm>
                      <a:off x="0" y="0"/>
                      <a:ext cx="5109815" cy="3510483"/>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10: Second </w:t>
      </w:r>
      <w:r w:rsidRPr="00BA38F6">
        <w:rPr>
          <w:rFonts w:asciiTheme="majorBidi" w:eastAsia="Calibri" w:hAnsiTheme="majorBidi" w:cstheme="majorBidi"/>
          <w:sz w:val="24"/>
          <w:szCs w:val="24"/>
        </w:rPr>
        <w:t>floor</w:t>
      </w:r>
      <w:r>
        <w:rPr>
          <w:rFonts w:asciiTheme="majorBidi" w:eastAsia="Calibri" w:hAnsiTheme="majorBidi" w:cstheme="majorBidi"/>
          <w:sz w:val="24"/>
          <w:szCs w:val="24"/>
        </w:rPr>
        <w:t>.</w:t>
      </w:r>
    </w:p>
    <w:p w:rsidR="00AE0E82" w:rsidRPr="00A50B65" w:rsidRDefault="00AE0E82" w:rsidP="00AE0E82">
      <w:pPr>
        <w:tabs>
          <w:tab w:val="left" w:pos="2394"/>
        </w:tabs>
        <w:spacing w:after="0" w:line="360" w:lineRule="auto"/>
        <w:ind w:left="709"/>
        <w:jc w:val="center"/>
        <w:rPr>
          <w:rFonts w:asciiTheme="majorBidi" w:eastAsia="Calibri" w:hAnsiTheme="majorBidi" w:cstheme="majorBidi"/>
          <w:sz w:val="24"/>
          <w:szCs w:val="24"/>
        </w:rPr>
      </w:pPr>
    </w:p>
    <w:p w:rsidR="00AE0E82" w:rsidRPr="003C40A1" w:rsidRDefault="00AE0E82" w:rsidP="00AE0E82">
      <w:pPr>
        <w:tabs>
          <w:tab w:val="left" w:pos="2394"/>
        </w:tabs>
        <w:spacing w:after="0" w:line="360" w:lineRule="auto"/>
        <w:ind w:left="709"/>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 xml:space="preserve">2-4-6 Third floor </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The area of this floor is 2464</w:t>
      </w:r>
      <w:r>
        <w:rPr>
          <w:rFonts w:asciiTheme="majorBidi" w:hAnsiTheme="majorBidi" w:cstheme="majorBidi"/>
          <w:sz w:val="24"/>
          <w:szCs w:val="24"/>
          <w:lang w:bidi="ar-EG"/>
        </w:rPr>
        <w:t>m²</w:t>
      </w:r>
      <w:r w:rsidRPr="003C40A1">
        <w:rPr>
          <w:rFonts w:asciiTheme="majorBidi" w:eastAsia="Calibri" w:hAnsiTheme="majorBidi" w:cstheme="majorBidi"/>
          <w:sz w:val="24"/>
          <w:szCs w:val="24"/>
        </w:rPr>
        <w:t>, on a height of 12.0m above ground level (0.0), it consists of:</w:t>
      </w:r>
    </w:p>
    <w:p w:rsidR="00AE0E82" w:rsidRDefault="00AE0E82" w:rsidP="00AE0E82">
      <w:pPr>
        <w:pStyle w:val="ListParagraph"/>
        <w:numPr>
          <w:ilvl w:val="0"/>
          <w:numId w:val="4"/>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The Department of Obstetrics: Patient’s rooms section has the largest part of it. The second part consists of the natural and caesarean delivery rooms, the examination and preparation rooms, the preterm section, and doctors’ rest rooms.</w:t>
      </w:r>
    </w:p>
    <w:p w:rsidR="00AE0E82" w:rsidRPr="003C40A1" w:rsidRDefault="00AE0E82" w:rsidP="00AE0E82">
      <w:pPr>
        <w:pStyle w:val="ListParagraph"/>
        <w:numPr>
          <w:ilvl w:val="0"/>
          <w:numId w:val="4"/>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Children's section: consists of: patient’s rooms, playroom for children, queries and rest rooms for visitors and nurses.</w:t>
      </w:r>
    </w:p>
    <w:p w:rsidR="00AE0E82" w:rsidRPr="003C40A1" w:rsidRDefault="00AE0E82" w:rsidP="00AE0E82">
      <w:pPr>
        <w:spacing w:before="120" w:after="0" w:line="360" w:lineRule="auto"/>
        <w:ind w:left="366"/>
        <w:jc w:val="center"/>
        <w:rPr>
          <w:rFonts w:asciiTheme="majorBidi" w:eastAsia="Calibri" w:hAnsiTheme="majorBidi" w:cstheme="majorBidi"/>
          <w:sz w:val="24"/>
          <w:szCs w:val="24"/>
        </w:rPr>
      </w:pPr>
      <w:r w:rsidRPr="003C40A1">
        <w:rPr>
          <w:rFonts w:asciiTheme="majorBidi" w:eastAsia="Calibri" w:hAnsiTheme="majorBidi" w:cstheme="majorBidi"/>
          <w:noProof/>
          <w:sz w:val="24"/>
          <w:szCs w:val="24"/>
          <w:lang w:eastAsia="en-GB"/>
        </w:rPr>
        <w:lastRenderedPageBreak/>
        <w:drawing>
          <wp:inline distT="0" distB="0" distL="0" distR="0" wp14:anchorId="7CA78E3E" wp14:editId="4308CAEC">
            <wp:extent cx="5600700" cy="3733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9">
                      <a:extLst>
                        <a:ext uri="{28A0092B-C50C-407E-A947-70E740481C1C}">
                          <a14:useLocalDpi xmlns:a14="http://schemas.microsoft.com/office/drawing/2010/main" val="0"/>
                        </a:ext>
                      </a:extLst>
                    </a:blip>
                    <a:stretch>
                      <a:fillRect/>
                    </a:stretch>
                  </pic:blipFill>
                  <pic:spPr>
                    <a:xfrm>
                      <a:off x="0" y="0"/>
                      <a:ext cx="5613475" cy="3742317"/>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11: Third </w:t>
      </w:r>
      <w:r w:rsidRPr="00BA38F6">
        <w:rPr>
          <w:rFonts w:asciiTheme="majorBidi" w:eastAsia="Calibri" w:hAnsiTheme="majorBidi" w:cstheme="majorBidi"/>
          <w:sz w:val="24"/>
          <w:szCs w:val="24"/>
        </w:rPr>
        <w:t>floor</w:t>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p>
    <w:p w:rsidR="00AE0E82" w:rsidRPr="003C40A1" w:rsidRDefault="00AE0E82" w:rsidP="00AE0E82">
      <w:pPr>
        <w:tabs>
          <w:tab w:val="left" w:pos="2394"/>
        </w:tabs>
        <w:spacing w:after="0" w:line="360" w:lineRule="auto"/>
        <w:ind w:left="709"/>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2-4-7 Fourth floor</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The area of this floor is 2000</w:t>
      </w:r>
      <w:r>
        <w:rPr>
          <w:rFonts w:asciiTheme="majorBidi" w:hAnsiTheme="majorBidi" w:cstheme="majorBidi"/>
          <w:sz w:val="24"/>
          <w:szCs w:val="24"/>
          <w:lang w:bidi="ar-EG"/>
        </w:rPr>
        <w:t>m²</w:t>
      </w:r>
      <w:r w:rsidRPr="003C40A1">
        <w:rPr>
          <w:rFonts w:asciiTheme="majorBidi" w:eastAsia="Calibri" w:hAnsiTheme="majorBidi" w:cstheme="majorBidi"/>
          <w:sz w:val="24"/>
          <w:szCs w:val="24"/>
        </w:rPr>
        <w:t>, on a height of 15.8m above ground level (0.0), it consists of:</w:t>
      </w:r>
    </w:p>
    <w:p w:rsidR="00AE0E82" w:rsidRPr="003C40A1" w:rsidRDefault="00AE0E82" w:rsidP="00AE0E82">
      <w:pPr>
        <w:pStyle w:val="ListParagraph"/>
        <w:numPr>
          <w:ilvl w:val="0"/>
          <w:numId w:val="5"/>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Department of Internal Medicine: it consists of </w:t>
      </w:r>
      <w:proofErr w:type="gramStart"/>
      <w:r w:rsidRPr="003C40A1">
        <w:rPr>
          <w:rFonts w:asciiTheme="majorBidi" w:eastAsia="Calibri" w:hAnsiTheme="majorBidi" w:cstheme="majorBidi"/>
          <w:sz w:val="24"/>
          <w:szCs w:val="24"/>
        </w:rPr>
        <w:t>patients</w:t>
      </w:r>
      <w:proofErr w:type="gramEnd"/>
      <w:r w:rsidRPr="003C40A1">
        <w:rPr>
          <w:rFonts w:asciiTheme="majorBidi" w:eastAsia="Calibri" w:hAnsiTheme="majorBidi" w:cstheme="majorBidi"/>
          <w:sz w:val="24"/>
          <w:szCs w:val="24"/>
        </w:rPr>
        <w:t xml:space="preserve"> rooms, rest section for staffs and visitors, and nurses' inquiries.</w:t>
      </w:r>
    </w:p>
    <w:p w:rsidR="00AE0E82" w:rsidRPr="003C40A1" w:rsidRDefault="00AE0E82" w:rsidP="00AE0E82">
      <w:pPr>
        <w:pStyle w:val="ListParagraph"/>
        <w:numPr>
          <w:ilvl w:val="0"/>
          <w:numId w:val="5"/>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Ear, nose and throat Department.</w:t>
      </w:r>
    </w:p>
    <w:p w:rsidR="00AE0E82" w:rsidRPr="003C40A1" w:rsidRDefault="00AE0E82" w:rsidP="00AE0E82">
      <w:pPr>
        <w:pStyle w:val="ListParagraph"/>
        <w:numPr>
          <w:ilvl w:val="0"/>
          <w:numId w:val="5"/>
        </w:numPr>
        <w:spacing w:before="120" w:after="0" w:line="360" w:lineRule="auto"/>
        <w:jc w:val="both"/>
        <w:rPr>
          <w:rFonts w:asciiTheme="majorBidi" w:eastAsia="Calibri" w:hAnsiTheme="majorBidi" w:cstheme="majorBidi"/>
          <w:sz w:val="24"/>
          <w:szCs w:val="24"/>
        </w:rPr>
      </w:pPr>
      <w:r w:rsidRPr="003C40A1">
        <w:rPr>
          <w:rFonts w:asciiTheme="majorBidi" w:eastAsia="Calibri" w:hAnsiTheme="majorBidi" w:cstheme="majorBidi"/>
          <w:sz w:val="24"/>
          <w:szCs w:val="24"/>
        </w:rPr>
        <w:t>Department of Surgery: it consists of several rooms for its patients. In addition to its sterilization section.</w:t>
      </w:r>
    </w:p>
    <w:p w:rsidR="00AE0E82" w:rsidRPr="003C40A1" w:rsidRDefault="00AE0E82" w:rsidP="00AE0E82">
      <w:pPr>
        <w:spacing w:before="120" w:after="0" w:line="360" w:lineRule="auto"/>
        <w:ind w:left="366"/>
        <w:jc w:val="center"/>
        <w:rPr>
          <w:rFonts w:asciiTheme="majorBidi" w:eastAsia="Calibri" w:hAnsiTheme="majorBidi" w:cstheme="majorBidi"/>
          <w:sz w:val="24"/>
          <w:szCs w:val="24"/>
        </w:rPr>
      </w:pPr>
      <w:r w:rsidRPr="003C40A1">
        <w:rPr>
          <w:rFonts w:asciiTheme="majorBidi" w:eastAsia="Calibri" w:hAnsiTheme="majorBidi" w:cstheme="majorBidi"/>
          <w:noProof/>
          <w:sz w:val="24"/>
          <w:szCs w:val="24"/>
          <w:lang w:eastAsia="en-GB"/>
        </w:rPr>
        <w:lastRenderedPageBreak/>
        <w:drawing>
          <wp:inline distT="0" distB="0" distL="0" distR="0" wp14:anchorId="51ED5422" wp14:editId="18C1785E">
            <wp:extent cx="4771180" cy="29432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20">
                      <a:extLst>
                        <a:ext uri="{28A0092B-C50C-407E-A947-70E740481C1C}">
                          <a14:useLocalDpi xmlns:a14="http://schemas.microsoft.com/office/drawing/2010/main" val="0"/>
                        </a:ext>
                      </a:extLst>
                    </a:blip>
                    <a:stretch>
                      <a:fillRect/>
                    </a:stretch>
                  </pic:blipFill>
                  <pic:spPr>
                    <a:xfrm>
                      <a:off x="0" y="0"/>
                      <a:ext cx="4785711" cy="2952189"/>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12: Fourth </w:t>
      </w:r>
      <w:r w:rsidRPr="00BA38F6">
        <w:rPr>
          <w:rFonts w:asciiTheme="majorBidi" w:eastAsia="Calibri" w:hAnsiTheme="majorBidi" w:cstheme="majorBidi"/>
          <w:sz w:val="24"/>
          <w:szCs w:val="24"/>
        </w:rPr>
        <w:t>floor</w:t>
      </w:r>
      <w:r>
        <w:rPr>
          <w:rFonts w:asciiTheme="majorBidi" w:eastAsia="Calibri" w:hAnsiTheme="majorBidi" w:cstheme="majorBidi"/>
          <w:sz w:val="24"/>
          <w:szCs w:val="24"/>
        </w:rPr>
        <w:t>.</w:t>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p>
    <w:p w:rsidR="00AE0E82" w:rsidRPr="003C40A1" w:rsidRDefault="00AE0E82" w:rsidP="00AE0E82">
      <w:pPr>
        <w:spacing w:before="120" w:after="0" w:line="360" w:lineRule="auto"/>
        <w:jc w:val="both"/>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2-5 Description of elevations</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Building elevations give the first impression of the idea of the building and its interconnection with the surrounding. Project elevations here are simple and having a traditional nature. Moreover, the difference in the levels of the building blocks helps in giving the idea and the aesthetic of the project elevations. In addition to the salience and retreating are clear in the elevations as follows:</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p>
    <w:p w:rsidR="00AE0E82" w:rsidRPr="00E22F43" w:rsidRDefault="00AE0E82" w:rsidP="00AE0E82">
      <w:pPr>
        <w:tabs>
          <w:tab w:val="left" w:pos="2394"/>
        </w:tabs>
        <w:spacing w:after="0" w:line="360" w:lineRule="auto"/>
        <w:ind w:left="709"/>
        <w:rPr>
          <w:rFonts w:asciiTheme="majorBidi" w:eastAsia="Calibri" w:hAnsiTheme="majorBidi" w:cstheme="majorBidi"/>
          <w:b/>
          <w:bCs/>
          <w:sz w:val="24"/>
          <w:szCs w:val="24"/>
        </w:rPr>
      </w:pPr>
      <w:r w:rsidRPr="00E22F43">
        <w:rPr>
          <w:rFonts w:asciiTheme="majorBidi" w:eastAsia="Calibri" w:hAnsiTheme="majorBidi" w:cstheme="majorBidi"/>
          <w:b/>
          <w:bCs/>
          <w:sz w:val="24"/>
          <w:szCs w:val="24"/>
        </w:rPr>
        <w:t>2-5-1 North elevation (main elevation)</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It is the main elevation with a clear difference in the levels, showing all the blocks of the building. It contains the main entrance of the hospital and several forms of windows. This elevation consists of various types of materials such as stone and glass.</w:t>
      </w:r>
    </w:p>
    <w:p w:rsidR="00AE0E82" w:rsidRPr="003C40A1" w:rsidRDefault="00AE0E82" w:rsidP="00AE0E82">
      <w:pPr>
        <w:spacing w:before="120" w:after="0" w:line="360" w:lineRule="auto"/>
        <w:jc w:val="center"/>
        <w:rPr>
          <w:rFonts w:asciiTheme="majorBidi" w:eastAsia="Calibri" w:hAnsiTheme="majorBidi" w:cstheme="majorBidi"/>
          <w:sz w:val="24"/>
          <w:szCs w:val="24"/>
        </w:rPr>
      </w:pPr>
      <w:r w:rsidRPr="003C40A1">
        <w:rPr>
          <w:rFonts w:asciiTheme="majorBidi" w:eastAsia="Calibri" w:hAnsiTheme="majorBidi" w:cstheme="majorBidi"/>
          <w:b/>
          <w:bCs/>
          <w:noProof/>
          <w:sz w:val="24"/>
          <w:szCs w:val="24"/>
          <w:lang w:eastAsia="en-GB"/>
        </w:rPr>
        <w:drawing>
          <wp:inline distT="0" distB="0" distL="0" distR="0" wp14:anchorId="54834C63" wp14:editId="4C165D1D">
            <wp:extent cx="4762500" cy="160624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PNG"/>
                    <pic:cNvPicPr/>
                  </pic:nvPicPr>
                  <pic:blipFill>
                    <a:blip r:embed="rId21">
                      <a:extLst>
                        <a:ext uri="{28A0092B-C50C-407E-A947-70E740481C1C}">
                          <a14:useLocalDpi xmlns:a14="http://schemas.microsoft.com/office/drawing/2010/main" val="0"/>
                        </a:ext>
                      </a:extLst>
                    </a:blip>
                    <a:stretch>
                      <a:fillRect/>
                    </a:stretch>
                  </pic:blipFill>
                  <pic:spPr>
                    <a:xfrm>
                      <a:off x="0" y="0"/>
                      <a:ext cx="4772711" cy="1609692"/>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13: </w:t>
      </w:r>
      <w:r w:rsidRPr="0014344C">
        <w:rPr>
          <w:rFonts w:asciiTheme="majorBidi" w:eastAsia="Calibri" w:hAnsiTheme="majorBidi" w:cstheme="majorBidi"/>
          <w:sz w:val="24"/>
          <w:szCs w:val="24"/>
        </w:rPr>
        <w:t>North elevation (main elevation)</w:t>
      </w:r>
      <w:r>
        <w:rPr>
          <w:rFonts w:asciiTheme="majorBidi" w:eastAsia="Calibri" w:hAnsiTheme="majorBidi" w:cstheme="majorBidi"/>
          <w:sz w:val="24"/>
          <w:szCs w:val="24"/>
        </w:rPr>
        <w:t>.</w:t>
      </w:r>
    </w:p>
    <w:p w:rsidR="00AE0E82" w:rsidRPr="003C40A1" w:rsidRDefault="00AE0E82" w:rsidP="00AE0E82">
      <w:pPr>
        <w:spacing w:before="240" w:after="120" w:line="360" w:lineRule="auto"/>
        <w:ind w:left="6"/>
        <w:jc w:val="center"/>
        <w:rPr>
          <w:rFonts w:asciiTheme="majorBidi" w:eastAsia="Calibri" w:hAnsiTheme="majorBidi" w:cstheme="majorBidi"/>
          <w:b/>
          <w:bCs/>
          <w:sz w:val="24"/>
          <w:szCs w:val="24"/>
        </w:rPr>
      </w:pPr>
    </w:p>
    <w:p w:rsidR="00AE0E82" w:rsidRPr="003C40A1" w:rsidRDefault="00AE0E82" w:rsidP="00AE0E82">
      <w:pPr>
        <w:tabs>
          <w:tab w:val="left" w:pos="2394"/>
        </w:tabs>
        <w:spacing w:after="0" w:line="360" w:lineRule="auto"/>
        <w:ind w:left="709"/>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lastRenderedPageBreak/>
        <w:t>2-5-2 South elevation</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It shows the different levels of the land, in addition to the outer columns.</w:t>
      </w:r>
    </w:p>
    <w:p w:rsidR="00AE0E82" w:rsidRPr="003C40A1" w:rsidRDefault="00AE0E82" w:rsidP="00AE0E82">
      <w:pPr>
        <w:spacing w:before="240" w:after="120" w:line="360" w:lineRule="auto"/>
        <w:jc w:val="center"/>
        <w:rPr>
          <w:rFonts w:asciiTheme="majorBidi" w:eastAsia="Calibri" w:hAnsiTheme="majorBidi" w:cstheme="majorBidi"/>
          <w:b/>
          <w:bCs/>
          <w:sz w:val="24"/>
          <w:szCs w:val="24"/>
        </w:rPr>
      </w:pPr>
      <w:r w:rsidRPr="003C40A1">
        <w:rPr>
          <w:rFonts w:asciiTheme="majorBidi" w:eastAsia="Calibri" w:hAnsiTheme="majorBidi" w:cstheme="majorBidi"/>
          <w:b/>
          <w:bCs/>
          <w:noProof/>
          <w:sz w:val="24"/>
          <w:szCs w:val="24"/>
          <w:lang w:eastAsia="en-GB"/>
        </w:rPr>
        <w:drawing>
          <wp:inline distT="0" distB="0" distL="0" distR="0" wp14:anchorId="5157330B" wp14:editId="194E008B">
            <wp:extent cx="4695825" cy="19240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PNG"/>
                    <pic:cNvPicPr/>
                  </pic:nvPicPr>
                  <pic:blipFill>
                    <a:blip r:embed="rId22">
                      <a:extLst>
                        <a:ext uri="{28A0092B-C50C-407E-A947-70E740481C1C}">
                          <a14:useLocalDpi xmlns:a14="http://schemas.microsoft.com/office/drawing/2010/main" val="0"/>
                        </a:ext>
                      </a:extLst>
                    </a:blip>
                    <a:stretch>
                      <a:fillRect/>
                    </a:stretch>
                  </pic:blipFill>
                  <pic:spPr>
                    <a:xfrm>
                      <a:off x="0" y="0"/>
                      <a:ext cx="4707162" cy="1928695"/>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14: South elevation.</w:t>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p>
    <w:p w:rsidR="00AE0E82" w:rsidRPr="003C40A1" w:rsidRDefault="00AE0E82" w:rsidP="00AE0E82">
      <w:pPr>
        <w:tabs>
          <w:tab w:val="left" w:pos="2394"/>
        </w:tabs>
        <w:spacing w:after="0" w:line="360" w:lineRule="auto"/>
        <w:ind w:left="709"/>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2-5-3 East elevation</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It contains an emergency entrance surrounded by glass.  </w:t>
      </w:r>
    </w:p>
    <w:p w:rsidR="00AE0E82" w:rsidRPr="003C40A1" w:rsidRDefault="00AE0E82" w:rsidP="00AE0E82">
      <w:pPr>
        <w:spacing w:after="0" w:line="360" w:lineRule="auto"/>
        <w:jc w:val="center"/>
        <w:rPr>
          <w:rFonts w:asciiTheme="majorBidi" w:eastAsia="Calibri" w:hAnsiTheme="majorBidi" w:cstheme="majorBidi"/>
          <w:sz w:val="24"/>
          <w:szCs w:val="24"/>
        </w:rPr>
      </w:pPr>
      <w:r w:rsidRPr="003C40A1">
        <w:rPr>
          <w:rFonts w:asciiTheme="majorBidi" w:eastAsia="Calibri" w:hAnsiTheme="majorBidi" w:cstheme="majorBidi"/>
          <w:noProof/>
          <w:sz w:val="24"/>
          <w:szCs w:val="24"/>
          <w:lang w:eastAsia="en-GB"/>
        </w:rPr>
        <w:drawing>
          <wp:inline distT="0" distB="0" distL="0" distR="0" wp14:anchorId="3C5E862C" wp14:editId="114E096C">
            <wp:extent cx="4581525" cy="1657268"/>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as.PNG"/>
                    <pic:cNvPicPr/>
                  </pic:nvPicPr>
                  <pic:blipFill>
                    <a:blip r:embed="rId23">
                      <a:extLst>
                        <a:ext uri="{28A0092B-C50C-407E-A947-70E740481C1C}">
                          <a14:useLocalDpi xmlns:a14="http://schemas.microsoft.com/office/drawing/2010/main" val="0"/>
                        </a:ext>
                      </a:extLst>
                    </a:blip>
                    <a:stretch>
                      <a:fillRect/>
                    </a:stretch>
                  </pic:blipFill>
                  <pic:spPr>
                    <a:xfrm>
                      <a:off x="0" y="0"/>
                      <a:ext cx="4601705" cy="1664568"/>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15: East elevation.</w:t>
      </w:r>
    </w:p>
    <w:p w:rsidR="00AE0E82" w:rsidRDefault="00AE0E82" w:rsidP="00AE0E82">
      <w:pPr>
        <w:tabs>
          <w:tab w:val="left" w:pos="2394"/>
        </w:tabs>
        <w:spacing w:after="0" w:line="360" w:lineRule="auto"/>
        <w:rPr>
          <w:rFonts w:asciiTheme="majorBidi" w:eastAsia="Calibri" w:hAnsiTheme="majorBidi" w:cstheme="majorBidi"/>
          <w:b/>
          <w:bCs/>
          <w:sz w:val="24"/>
          <w:szCs w:val="24"/>
        </w:rPr>
      </w:pPr>
    </w:p>
    <w:p w:rsidR="00AE0E82" w:rsidRPr="003C40A1" w:rsidRDefault="00AE0E82" w:rsidP="00AE0E82">
      <w:pPr>
        <w:tabs>
          <w:tab w:val="left" w:pos="2394"/>
        </w:tabs>
        <w:spacing w:after="0" w:line="360" w:lineRule="auto"/>
        <w:ind w:left="709"/>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2-5-4 West elevation</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Car parking entrance is appearing in this elevation. Moreover, levels difference and building blocks retreating</w:t>
      </w:r>
      <w:r w:rsidRPr="003C40A1">
        <w:rPr>
          <w:rFonts w:asciiTheme="majorBidi" w:eastAsia="Calibri" w:hAnsiTheme="majorBidi" w:cstheme="majorBidi"/>
          <w:sz w:val="24"/>
          <w:szCs w:val="24"/>
          <w:rtl/>
        </w:rPr>
        <w:t xml:space="preserve"> </w:t>
      </w:r>
      <w:r w:rsidRPr="003C40A1">
        <w:rPr>
          <w:rFonts w:asciiTheme="majorBidi" w:eastAsia="Calibri" w:hAnsiTheme="majorBidi" w:cstheme="majorBidi"/>
          <w:sz w:val="24"/>
          <w:szCs w:val="24"/>
        </w:rPr>
        <w:t>are clear here.</w:t>
      </w:r>
    </w:p>
    <w:p w:rsidR="00AE0E82" w:rsidRPr="003C40A1" w:rsidRDefault="00AE0E82" w:rsidP="00AE0E82">
      <w:pPr>
        <w:spacing w:before="240" w:after="120" w:line="360" w:lineRule="auto"/>
        <w:ind w:left="6"/>
        <w:jc w:val="center"/>
        <w:rPr>
          <w:rFonts w:asciiTheme="majorBidi" w:eastAsia="Calibri" w:hAnsiTheme="majorBidi" w:cstheme="majorBidi"/>
          <w:b/>
          <w:bCs/>
          <w:sz w:val="24"/>
          <w:szCs w:val="24"/>
        </w:rPr>
      </w:pPr>
      <w:r w:rsidRPr="003C40A1">
        <w:rPr>
          <w:rFonts w:asciiTheme="majorBidi" w:eastAsia="Calibri" w:hAnsiTheme="majorBidi" w:cstheme="majorBidi"/>
          <w:b/>
          <w:bCs/>
          <w:noProof/>
          <w:sz w:val="24"/>
          <w:szCs w:val="24"/>
          <w:lang w:eastAsia="en-GB"/>
        </w:rPr>
        <w:drawing>
          <wp:inline distT="0" distB="0" distL="0" distR="0" wp14:anchorId="41B225AB" wp14:editId="6A5BEEB4">
            <wp:extent cx="4752975" cy="159962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PNG"/>
                    <pic:cNvPicPr/>
                  </pic:nvPicPr>
                  <pic:blipFill>
                    <a:blip r:embed="rId24">
                      <a:extLst>
                        <a:ext uri="{28A0092B-C50C-407E-A947-70E740481C1C}">
                          <a14:useLocalDpi xmlns:a14="http://schemas.microsoft.com/office/drawing/2010/main" val="0"/>
                        </a:ext>
                      </a:extLst>
                    </a:blip>
                    <a:stretch>
                      <a:fillRect/>
                    </a:stretch>
                  </pic:blipFill>
                  <pic:spPr>
                    <a:xfrm>
                      <a:off x="0" y="0"/>
                      <a:ext cx="4752975" cy="1599625"/>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16: West elevation.</w:t>
      </w:r>
    </w:p>
    <w:p w:rsidR="00AE0E82" w:rsidRDefault="00AE0E82" w:rsidP="00AE0E82">
      <w:pPr>
        <w:spacing w:before="120" w:after="0" w:line="360" w:lineRule="auto"/>
        <w:jc w:val="both"/>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lastRenderedPageBreak/>
        <w:t>2-6 Description of movement of the building</w:t>
      </w:r>
      <w:r>
        <w:rPr>
          <w:rFonts w:asciiTheme="majorBidi" w:eastAsia="Calibri" w:hAnsiTheme="majorBidi" w:cstheme="majorBidi"/>
          <w:b/>
          <w:bCs/>
          <w:sz w:val="24"/>
          <w:szCs w:val="24"/>
        </w:rPr>
        <w:t>:</w:t>
      </w:r>
    </w:p>
    <w:p w:rsidR="00AE0E82" w:rsidRPr="003C40A1" w:rsidRDefault="00AE0E82" w:rsidP="00AE0E82">
      <w:pPr>
        <w:spacing w:before="120" w:after="0" w:line="360" w:lineRule="auto"/>
        <w:jc w:val="both"/>
        <w:rPr>
          <w:rFonts w:asciiTheme="majorBidi" w:eastAsia="Calibri" w:hAnsiTheme="majorBidi" w:cstheme="majorBidi"/>
          <w:b/>
          <w:bCs/>
          <w:sz w:val="24"/>
          <w:szCs w:val="24"/>
        </w:rPr>
      </w:pPr>
    </w:p>
    <w:p w:rsidR="00AE0E82" w:rsidRPr="003C40A1" w:rsidRDefault="00AE0E82" w:rsidP="00AE0E82">
      <w:pPr>
        <w:tabs>
          <w:tab w:val="left" w:pos="2394"/>
        </w:tabs>
        <w:spacing w:after="0" w:line="360" w:lineRule="auto"/>
        <w:ind w:left="709"/>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t>2-6-1 Internal Movement</w:t>
      </w:r>
    </w:p>
    <w:p w:rsidR="00AE0E82"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The vertical movement between the floors is based on its elevators and stairs. In each floor, there are elevators for patients and elevators for visitors, as well as a staircase and elevators for hospital services. Moreover, the horizontal movement is applied to transport freely in the hospital sections.</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p>
    <w:p w:rsidR="00AE0E82" w:rsidRPr="003C40A1" w:rsidRDefault="00AE0E82" w:rsidP="00AE0E82">
      <w:pPr>
        <w:spacing w:before="120" w:after="0" w:line="360" w:lineRule="auto"/>
        <w:jc w:val="center"/>
        <w:rPr>
          <w:rFonts w:asciiTheme="majorBidi" w:eastAsia="Calibri" w:hAnsiTheme="majorBidi" w:cstheme="majorBidi"/>
          <w:sz w:val="24"/>
          <w:szCs w:val="24"/>
        </w:rPr>
      </w:pPr>
      <w:r w:rsidRPr="003C40A1">
        <w:rPr>
          <w:rFonts w:asciiTheme="majorBidi" w:eastAsia="Calibri" w:hAnsiTheme="majorBidi" w:cstheme="majorBidi"/>
          <w:noProof/>
          <w:sz w:val="24"/>
          <w:szCs w:val="24"/>
          <w:lang w:eastAsia="en-GB"/>
        </w:rPr>
        <w:drawing>
          <wp:inline distT="0" distB="0" distL="0" distR="0" wp14:anchorId="1BC3FB07" wp14:editId="48820EA3">
            <wp:extent cx="5852984" cy="19526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wew.PNG"/>
                    <pic:cNvPicPr/>
                  </pic:nvPicPr>
                  <pic:blipFill>
                    <a:blip r:embed="rId25">
                      <a:extLst>
                        <a:ext uri="{28A0092B-C50C-407E-A947-70E740481C1C}">
                          <a14:useLocalDpi xmlns:a14="http://schemas.microsoft.com/office/drawing/2010/main" val="0"/>
                        </a:ext>
                      </a:extLst>
                    </a:blip>
                    <a:stretch>
                      <a:fillRect/>
                    </a:stretch>
                  </pic:blipFill>
                  <pic:spPr>
                    <a:xfrm>
                      <a:off x="0" y="0"/>
                      <a:ext cx="5872808" cy="1959239"/>
                    </a:xfrm>
                    <a:prstGeom prst="rect">
                      <a:avLst/>
                    </a:prstGeom>
                  </pic:spPr>
                </pic:pic>
              </a:graphicData>
            </a:graphic>
          </wp:inline>
        </w:drawing>
      </w:r>
    </w:p>
    <w:p w:rsidR="00AE0E82" w:rsidRDefault="00AE0E82" w:rsidP="00AE0E82">
      <w:pPr>
        <w:tabs>
          <w:tab w:val="left" w:pos="2394"/>
        </w:tabs>
        <w:spacing w:after="0" w:line="360" w:lineRule="auto"/>
        <w:ind w:left="709"/>
        <w:jc w:val="center"/>
        <w:rPr>
          <w:rFonts w:asciiTheme="majorBidi" w:eastAsia="Calibri" w:hAnsiTheme="majorBidi" w:cstheme="majorBidi"/>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 xml:space="preserve">17: </w:t>
      </w:r>
      <w:proofErr w:type="gramStart"/>
      <w:r>
        <w:rPr>
          <w:rFonts w:asciiTheme="majorBidi" w:eastAsia="Calibri" w:hAnsiTheme="majorBidi" w:cstheme="majorBidi"/>
          <w:sz w:val="24"/>
          <w:szCs w:val="24"/>
        </w:rPr>
        <w:t>Section(</w:t>
      </w:r>
      <w:proofErr w:type="gramEnd"/>
      <w:r>
        <w:rPr>
          <w:rFonts w:asciiTheme="majorBidi" w:eastAsia="Calibri" w:hAnsiTheme="majorBidi" w:cstheme="majorBidi"/>
          <w:sz w:val="24"/>
          <w:szCs w:val="24"/>
        </w:rPr>
        <w:t>A-A).</w:t>
      </w:r>
    </w:p>
    <w:p w:rsidR="00AE0E82" w:rsidRPr="003C40A1" w:rsidRDefault="00AE0E82" w:rsidP="00AE0E82">
      <w:pPr>
        <w:tabs>
          <w:tab w:val="left" w:pos="2394"/>
        </w:tabs>
        <w:spacing w:after="0" w:line="360" w:lineRule="auto"/>
        <w:ind w:left="709"/>
        <w:jc w:val="center"/>
        <w:rPr>
          <w:rFonts w:asciiTheme="majorBidi" w:eastAsia="Calibri" w:hAnsiTheme="majorBidi" w:cstheme="majorBidi"/>
          <w:b/>
          <w:bCs/>
          <w:sz w:val="24"/>
          <w:szCs w:val="24"/>
        </w:rPr>
      </w:pPr>
    </w:p>
    <w:p w:rsidR="00AE0E82" w:rsidRPr="003C40A1" w:rsidRDefault="00AE0E82" w:rsidP="00AE0E82">
      <w:pPr>
        <w:spacing w:before="120" w:after="0" w:line="480" w:lineRule="auto"/>
        <w:jc w:val="center"/>
        <w:rPr>
          <w:rFonts w:asciiTheme="majorBidi" w:eastAsia="Calibri" w:hAnsiTheme="majorBidi" w:cstheme="majorBidi"/>
          <w:sz w:val="24"/>
          <w:szCs w:val="24"/>
        </w:rPr>
      </w:pPr>
      <w:r w:rsidRPr="003C40A1">
        <w:rPr>
          <w:rFonts w:asciiTheme="majorBidi" w:eastAsia="Calibri" w:hAnsiTheme="majorBidi" w:cstheme="majorBidi"/>
          <w:noProof/>
          <w:sz w:val="24"/>
          <w:szCs w:val="24"/>
          <w:lang w:eastAsia="en-GB"/>
        </w:rPr>
        <w:drawing>
          <wp:inline distT="0" distB="0" distL="0" distR="0" wp14:anchorId="61D67A7F" wp14:editId="7C263339">
            <wp:extent cx="5353050" cy="3390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6666.PNG"/>
                    <pic:cNvPicPr/>
                  </pic:nvPicPr>
                  <pic:blipFill>
                    <a:blip r:embed="rId26">
                      <a:extLst>
                        <a:ext uri="{28A0092B-C50C-407E-A947-70E740481C1C}">
                          <a14:useLocalDpi xmlns:a14="http://schemas.microsoft.com/office/drawing/2010/main" val="0"/>
                        </a:ext>
                      </a:extLst>
                    </a:blip>
                    <a:stretch>
                      <a:fillRect/>
                    </a:stretch>
                  </pic:blipFill>
                  <pic:spPr>
                    <a:xfrm>
                      <a:off x="0" y="0"/>
                      <a:ext cx="5355270" cy="3392306"/>
                    </a:xfrm>
                    <a:prstGeom prst="rect">
                      <a:avLst/>
                    </a:prstGeom>
                  </pic:spPr>
                </pic:pic>
              </a:graphicData>
            </a:graphic>
          </wp:inline>
        </w:drawing>
      </w:r>
    </w:p>
    <w:p w:rsidR="00AE0E82" w:rsidRPr="003C40A1" w:rsidRDefault="00AE0E82" w:rsidP="00AE0E82">
      <w:pPr>
        <w:tabs>
          <w:tab w:val="left" w:pos="2394"/>
        </w:tabs>
        <w:spacing w:after="0" w:line="360" w:lineRule="auto"/>
        <w:ind w:left="709"/>
        <w:jc w:val="center"/>
        <w:rPr>
          <w:rFonts w:asciiTheme="majorBidi" w:eastAsia="Calibri" w:hAnsiTheme="majorBidi" w:cstheme="majorBidi"/>
          <w:b/>
          <w:bCs/>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18: Horizontal movement.</w:t>
      </w:r>
    </w:p>
    <w:p w:rsidR="00AE0E82" w:rsidRDefault="00AE0E82" w:rsidP="00AE0E82">
      <w:pPr>
        <w:tabs>
          <w:tab w:val="left" w:pos="2394"/>
        </w:tabs>
        <w:spacing w:after="0" w:line="360" w:lineRule="auto"/>
        <w:ind w:left="709"/>
        <w:rPr>
          <w:rFonts w:asciiTheme="majorBidi" w:eastAsia="Calibri" w:hAnsiTheme="majorBidi" w:cstheme="majorBidi"/>
          <w:b/>
          <w:bCs/>
          <w:sz w:val="24"/>
          <w:szCs w:val="24"/>
        </w:rPr>
      </w:pPr>
    </w:p>
    <w:p w:rsidR="00AE0E82" w:rsidRPr="003C40A1" w:rsidRDefault="00AE0E82" w:rsidP="00AE0E82">
      <w:pPr>
        <w:tabs>
          <w:tab w:val="left" w:pos="2394"/>
        </w:tabs>
        <w:spacing w:after="0" w:line="360" w:lineRule="auto"/>
        <w:ind w:left="709"/>
        <w:rPr>
          <w:rFonts w:asciiTheme="majorBidi" w:eastAsia="Calibri" w:hAnsiTheme="majorBidi" w:cstheme="majorBidi"/>
          <w:b/>
          <w:bCs/>
          <w:sz w:val="24"/>
          <w:szCs w:val="24"/>
        </w:rPr>
      </w:pPr>
      <w:r w:rsidRPr="003C40A1">
        <w:rPr>
          <w:rFonts w:asciiTheme="majorBidi" w:eastAsia="Calibri" w:hAnsiTheme="majorBidi" w:cstheme="majorBidi"/>
          <w:b/>
          <w:bCs/>
          <w:sz w:val="24"/>
          <w:szCs w:val="24"/>
        </w:rPr>
        <w:lastRenderedPageBreak/>
        <w:t>2-6-2 External Movement</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Project land is divided into 3 levels; the difference between each level is 4m, so the construction of the hospital will be built on 3 levels.</w:t>
      </w:r>
    </w:p>
    <w:p w:rsidR="00AE0E82" w:rsidRPr="003C40A1" w:rsidRDefault="00AE0E82" w:rsidP="00AE0E82">
      <w:pPr>
        <w:spacing w:after="120" w:line="360" w:lineRule="auto"/>
        <w:ind w:firstLine="360"/>
        <w:contextualSpacing/>
        <w:jc w:val="both"/>
        <w:rPr>
          <w:rFonts w:asciiTheme="majorBidi" w:eastAsia="Calibri" w:hAnsiTheme="majorBidi" w:cstheme="majorBidi"/>
          <w:sz w:val="24"/>
          <w:szCs w:val="24"/>
        </w:rPr>
      </w:pPr>
      <w:r w:rsidRPr="003C40A1">
        <w:rPr>
          <w:rFonts w:asciiTheme="majorBidi" w:eastAsia="Calibri" w:hAnsiTheme="majorBidi" w:cstheme="majorBidi"/>
          <w:sz w:val="24"/>
          <w:szCs w:val="24"/>
        </w:rPr>
        <w:t xml:space="preserve">The lowest level contains the garage with a comfortable ramp and some external car parking. The middle level contains a free cars path to reach the entrance of the hospital with some external </w:t>
      </w:r>
      <w:proofErr w:type="spellStart"/>
      <w:proofErr w:type="gramStart"/>
      <w:r w:rsidRPr="003C40A1">
        <w:rPr>
          <w:rFonts w:asciiTheme="majorBidi" w:eastAsia="Calibri" w:hAnsiTheme="majorBidi" w:cstheme="majorBidi"/>
          <w:sz w:val="24"/>
          <w:szCs w:val="24"/>
        </w:rPr>
        <w:t>parkings</w:t>
      </w:r>
      <w:proofErr w:type="spellEnd"/>
      <w:proofErr w:type="gramEnd"/>
      <w:r w:rsidRPr="003C40A1">
        <w:rPr>
          <w:rFonts w:asciiTheme="majorBidi" w:eastAsia="Calibri" w:hAnsiTheme="majorBidi" w:cstheme="majorBidi"/>
          <w:sz w:val="24"/>
          <w:szCs w:val="24"/>
        </w:rPr>
        <w:t>. Finally, the highest level contains an emergency entrance with an excellent path for the ambulance to reach it, in addition to external parking for the visitors and the ambulance.</w:t>
      </w:r>
    </w:p>
    <w:p w:rsidR="00AE0E82" w:rsidRPr="006E63ED" w:rsidRDefault="00AE0E82" w:rsidP="00AE0E82">
      <w:pPr>
        <w:spacing w:before="120" w:after="0" w:line="480" w:lineRule="auto"/>
        <w:jc w:val="center"/>
        <w:rPr>
          <w:rFonts w:ascii="Times New Roman" w:eastAsia="Calibri" w:hAnsi="Times New Roman" w:cs="Times New Roman"/>
          <w:sz w:val="24"/>
          <w:szCs w:val="24"/>
        </w:rPr>
      </w:pPr>
      <w:r>
        <w:rPr>
          <w:rFonts w:ascii="Times New Roman" w:eastAsia="Calibri" w:hAnsi="Times New Roman" w:cs="Times New Roman"/>
          <w:noProof/>
          <w:sz w:val="24"/>
          <w:szCs w:val="24"/>
          <w:lang w:eastAsia="en-GB"/>
        </w:rPr>
        <w:drawing>
          <wp:inline distT="0" distB="0" distL="0" distR="0" wp14:anchorId="6B7FD5AE" wp14:editId="22356AAD">
            <wp:extent cx="6229350" cy="3733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7777777777.PNG"/>
                    <pic:cNvPicPr/>
                  </pic:nvPicPr>
                  <pic:blipFill>
                    <a:blip r:embed="rId27">
                      <a:extLst>
                        <a:ext uri="{28A0092B-C50C-407E-A947-70E740481C1C}">
                          <a14:useLocalDpi xmlns:a14="http://schemas.microsoft.com/office/drawing/2010/main" val="0"/>
                        </a:ext>
                      </a:extLst>
                    </a:blip>
                    <a:stretch>
                      <a:fillRect/>
                    </a:stretch>
                  </pic:blipFill>
                  <pic:spPr>
                    <a:xfrm>
                      <a:off x="0" y="0"/>
                      <a:ext cx="6250475" cy="3746462"/>
                    </a:xfrm>
                    <a:prstGeom prst="rect">
                      <a:avLst/>
                    </a:prstGeom>
                  </pic:spPr>
                </pic:pic>
              </a:graphicData>
            </a:graphic>
          </wp:inline>
        </w:drawing>
      </w:r>
    </w:p>
    <w:p w:rsidR="00AE0E82" w:rsidRPr="003C40A1" w:rsidRDefault="00AE0E82" w:rsidP="00AE0E82">
      <w:pPr>
        <w:tabs>
          <w:tab w:val="left" w:pos="2394"/>
        </w:tabs>
        <w:spacing w:after="0" w:line="360" w:lineRule="auto"/>
        <w:ind w:left="709"/>
        <w:jc w:val="center"/>
        <w:rPr>
          <w:rFonts w:asciiTheme="majorBidi" w:eastAsia="Calibri" w:hAnsiTheme="majorBidi" w:cstheme="majorBidi"/>
          <w:b/>
          <w:bCs/>
          <w:sz w:val="24"/>
          <w:szCs w:val="24"/>
        </w:rPr>
      </w:pPr>
      <w:r>
        <w:rPr>
          <w:rFonts w:asciiTheme="majorBidi" w:eastAsia="Calibri" w:hAnsiTheme="majorBidi" w:cstheme="majorBidi"/>
          <w:sz w:val="24"/>
          <w:szCs w:val="24"/>
        </w:rPr>
        <w:t xml:space="preserve">Figure </w:t>
      </w:r>
      <w:r w:rsidRPr="00826987">
        <w:rPr>
          <w:rFonts w:asciiTheme="majorBidi" w:eastAsia="Calibri" w:hAnsiTheme="majorBidi" w:cstheme="majorBidi"/>
          <w:sz w:val="24"/>
          <w:szCs w:val="24"/>
        </w:rPr>
        <w:t>2-</w:t>
      </w:r>
      <w:r>
        <w:rPr>
          <w:rFonts w:asciiTheme="majorBidi" w:eastAsia="Calibri" w:hAnsiTheme="majorBidi" w:cstheme="majorBidi"/>
          <w:sz w:val="24"/>
          <w:szCs w:val="24"/>
        </w:rPr>
        <w:t>19: Site plan.</w:t>
      </w:r>
    </w:p>
    <w:p w:rsidR="00AE0E82" w:rsidRPr="00C3362E" w:rsidRDefault="00AE0E82" w:rsidP="00AE0E82">
      <w:pPr>
        <w:spacing w:before="120" w:after="0" w:line="480" w:lineRule="auto"/>
        <w:jc w:val="both"/>
        <w:rPr>
          <w:rFonts w:ascii="Times New Roman" w:eastAsia="Calibri" w:hAnsi="Times New Roman" w:cs="Times New Roman"/>
          <w:sz w:val="24"/>
          <w:szCs w:val="24"/>
        </w:rPr>
      </w:pPr>
      <w:r w:rsidRPr="00C3362E">
        <w:rPr>
          <w:rFonts w:ascii="Times New Roman" w:eastAsia="Calibri" w:hAnsi="Times New Roman" w:cs="Times New Roman"/>
          <w:sz w:val="24"/>
          <w:szCs w:val="24"/>
        </w:rPr>
        <w:t xml:space="preserve"> </w:t>
      </w:r>
    </w:p>
    <w:p w:rsidR="00AE0E82" w:rsidRPr="00F717CB" w:rsidRDefault="00AE0E82" w:rsidP="00AE0E82">
      <w:pPr>
        <w:spacing w:before="120" w:after="0" w:line="480" w:lineRule="auto"/>
        <w:jc w:val="both"/>
        <w:rPr>
          <w:rFonts w:ascii="Times New Roman" w:eastAsia="Calibri" w:hAnsi="Times New Roman" w:cs="Times New Roman"/>
          <w:sz w:val="24"/>
          <w:szCs w:val="24"/>
          <w:rtl/>
          <w:lang w:bidi="ar-EG"/>
        </w:rPr>
      </w:pPr>
    </w:p>
    <w:p w:rsidR="00913C0A" w:rsidRDefault="00913C0A"/>
    <w:sectPr w:rsidR="00913C0A" w:rsidSect="007404B9">
      <w:headerReference w:type="default" r:id="rId28"/>
      <w:footerReference w:type="default" r:id="rId29"/>
      <w:pgSz w:w="11906" w:h="16838"/>
      <w:pgMar w:top="1440" w:right="1440" w:bottom="1440" w:left="1440" w:header="708" w:footer="708" w:gutter="0"/>
      <w:pgNumType w:start="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4EE6" w:rsidRDefault="005A4EE6" w:rsidP="005D469E">
      <w:pPr>
        <w:spacing w:after="0" w:line="240" w:lineRule="auto"/>
      </w:pPr>
      <w:r>
        <w:separator/>
      </w:r>
    </w:p>
  </w:endnote>
  <w:endnote w:type="continuationSeparator" w:id="0">
    <w:p w:rsidR="005A4EE6" w:rsidRDefault="005A4EE6" w:rsidP="005D46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5347767"/>
      <w:docPartObj>
        <w:docPartGallery w:val="Page Numbers (Bottom of Page)"/>
        <w:docPartUnique/>
      </w:docPartObj>
    </w:sdtPr>
    <w:sdtEndPr>
      <w:rPr>
        <w:noProof/>
      </w:rPr>
    </w:sdtEndPr>
    <w:sdtContent>
      <w:p w:rsidR="007404B9" w:rsidRDefault="007404B9">
        <w:pPr>
          <w:pStyle w:val="Footer"/>
          <w:jc w:val="center"/>
        </w:pPr>
        <w:r>
          <w:fldChar w:fldCharType="begin"/>
        </w:r>
        <w:r>
          <w:instrText xml:space="preserve"> PAGE   \* MERGEFORMAT </w:instrText>
        </w:r>
        <w:r>
          <w:fldChar w:fldCharType="separate"/>
        </w:r>
        <w:r>
          <w:rPr>
            <w:noProof/>
          </w:rPr>
          <w:t>20</w:t>
        </w:r>
        <w:r>
          <w:rPr>
            <w:noProof/>
          </w:rPr>
          <w:fldChar w:fldCharType="end"/>
        </w:r>
      </w:p>
    </w:sdtContent>
  </w:sdt>
  <w:p w:rsidR="007404B9" w:rsidRDefault="007404B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4EE6" w:rsidRDefault="005A4EE6" w:rsidP="005D469E">
      <w:pPr>
        <w:spacing w:after="0" w:line="240" w:lineRule="auto"/>
      </w:pPr>
      <w:r>
        <w:separator/>
      </w:r>
    </w:p>
  </w:footnote>
  <w:footnote w:type="continuationSeparator" w:id="0">
    <w:p w:rsidR="005A4EE6" w:rsidRDefault="005A4EE6" w:rsidP="005D469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469E" w:rsidRPr="006430CC" w:rsidRDefault="005D469E" w:rsidP="005D469E">
    <w:pPr>
      <w:pStyle w:val="Header"/>
      <w:rPr>
        <w:rFonts w:asciiTheme="majorBidi" w:hAnsiTheme="majorBidi" w:cstheme="majorBidi"/>
      </w:rPr>
    </w:pPr>
    <w:r>
      <w:rPr>
        <w:rFonts w:asciiTheme="majorBidi" w:hAnsiTheme="majorBidi" w:cstheme="majorBidi"/>
      </w:rPr>
      <w:t xml:space="preserve">Chapter II                                                                                     </w:t>
    </w:r>
    <w:r>
      <w:rPr>
        <w:rFonts w:asciiTheme="majorBidi" w:hAnsiTheme="majorBidi" w:cstheme="majorBidi"/>
      </w:rPr>
      <w:t xml:space="preserve">          </w:t>
    </w:r>
    <w:r>
      <w:rPr>
        <w:rFonts w:asciiTheme="majorBidi" w:hAnsiTheme="majorBidi" w:cstheme="majorBidi"/>
      </w:rPr>
      <w:t xml:space="preserve"> </w:t>
    </w:r>
    <w:r>
      <w:rPr>
        <w:rFonts w:asciiTheme="majorBidi" w:hAnsiTheme="majorBidi" w:cstheme="majorBidi"/>
      </w:rPr>
      <w:t xml:space="preserve">          Architectural description</w:t>
    </w:r>
  </w:p>
  <w:p w:rsidR="005D469E" w:rsidRDefault="005D469E" w:rsidP="005D469E">
    <w:pPr>
      <w:pStyle w:val="Header"/>
    </w:pPr>
  </w:p>
  <w:p w:rsidR="005D469E" w:rsidRDefault="005D46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FAD0CD4"/>
    <w:multiLevelType w:val="hybridMultilevel"/>
    <w:tmpl w:val="89CCF466"/>
    <w:lvl w:ilvl="0" w:tplc="0409000F">
      <w:start w:val="1"/>
      <w:numFmt w:val="decimal"/>
      <w:lvlText w:val="%1."/>
      <w:lvlJc w:val="left"/>
      <w:pPr>
        <w:ind w:left="720" w:hanging="360"/>
      </w:pPr>
    </w:lvl>
    <w:lvl w:ilvl="1" w:tplc="08090019" w:tentative="1">
      <w:start w:val="1"/>
      <w:numFmt w:val="lowerLetter"/>
      <w:lvlText w:val="%2."/>
      <w:lvlJc w:val="left"/>
      <w:pPr>
        <w:ind w:left="1380" w:hanging="360"/>
      </w:pPr>
    </w:lvl>
    <w:lvl w:ilvl="2" w:tplc="0809001B" w:tentative="1">
      <w:start w:val="1"/>
      <w:numFmt w:val="lowerRoman"/>
      <w:lvlText w:val="%3."/>
      <w:lvlJc w:val="right"/>
      <w:pPr>
        <w:ind w:left="2100" w:hanging="180"/>
      </w:pPr>
    </w:lvl>
    <w:lvl w:ilvl="3" w:tplc="0809000F" w:tentative="1">
      <w:start w:val="1"/>
      <w:numFmt w:val="decimal"/>
      <w:lvlText w:val="%4."/>
      <w:lvlJc w:val="left"/>
      <w:pPr>
        <w:ind w:left="2820" w:hanging="360"/>
      </w:pPr>
    </w:lvl>
    <w:lvl w:ilvl="4" w:tplc="08090019" w:tentative="1">
      <w:start w:val="1"/>
      <w:numFmt w:val="lowerLetter"/>
      <w:lvlText w:val="%5."/>
      <w:lvlJc w:val="left"/>
      <w:pPr>
        <w:ind w:left="3540" w:hanging="360"/>
      </w:pPr>
    </w:lvl>
    <w:lvl w:ilvl="5" w:tplc="0809001B" w:tentative="1">
      <w:start w:val="1"/>
      <w:numFmt w:val="lowerRoman"/>
      <w:lvlText w:val="%6."/>
      <w:lvlJc w:val="right"/>
      <w:pPr>
        <w:ind w:left="4260" w:hanging="180"/>
      </w:pPr>
    </w:lvl>
    <w:lvl w:ilvl="6" w:tplc="0809000F" w:tentative="1">
      <w:start w:val="1"/>
      <w:numFmt w:val="decimal"/>
      <w:lvlText w:val="%7."/>
      <w:lvlJc w:val="left"/>
      <w:pPr>
        <w:ind w:left="4980" w:hanging="360"/>
      </w:pPr>
    </w:lvl>
    <w:lvl w:ilvl="7" w:tplc="08090019" w:tentative="1">
      <w:start w:val="1"/>
      <w:numFmt w:val="lowerLetter"/>
      <w:lvlText w:val="%8."/>
      <w:lvlJc w:val="left"/>
      <w:pPr>
        <w:ind w:left="5700" w:hanging="360"/>
      </w:pPr>
    </w:lvl>
    <w:lvl w:ilvl="8" w:tplc="0809001B" w:tentative="1">
      <w:start w:val="1"/>
      <w:numFmt w:val="lowerRoman"/>
      <w:lvlText w:val="%9."/>
      <w:lvlJc w:val="right"/>
      <w:pPr>
        <w:ind w:left="6420" w:hanging="180"/>
      </w:pPr>
    </w:lvl>
  </w:abstractNum>
  <w:abstractNum w:abstractNumId="1">
    <w:nsid w:val="4B4024A7"/>
    <w:multiLevelType w:val="hybridMultilevel"/>
    <w:tmpl w:val="098A49B2"/>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
    <w:nsid w:val="505F2031"/>
    <w:multiLevelType w:val="hybridMultilevel"/>
    <w:tmpl w:val="557875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662726C0"/>
    <w:multiLevelType w:val="hybridMultilevel"/>
    <w:tmpl w:val="BBF2C918"/>
    <w:lvl w:ilvl="0" w:tplc="0809000F">
      <w:start w:val="1"/>
      <w:numFmt w:val="decimal"/>
      <w:lvlText w:val="%1."/>
      <w:lvlJc w:val="left"/>
      <w:pPr>
        <w:ind w:left="726" w:hanging="360"/>
      </w:pPr>
    </w:lvl>
    <w:lvl w:ilvl="1" w:tplc="08090019" w:tentative="1">
      <w:start w:val="1"/>
      <w:numFmt w:val="lowerLetter"/>
      <w:lvlText w:val="%2."/>
      <w:lvlJc w:val="left"/>
      <w:pPr>
        <w:ind w:left="1446" w:hanging="360"/>
      </w:pPr>
    </w:lvl>
    <w:lvl w:ilvl="2" w:tplc="0809001B" w:tentative="1">
      <w:start w:val="1"/>
      <w:numFmt w:val="lowerRoman"/>
      <w:lvlText w:val="%3."/>
      <w:lvlJc w:val="right"/>
      <w:pPr>
        <w:ind w:left="2166" w:hanging="180"/>
      </w:pPr>
    </w:lvl>
    <w:lvl w:ilvl="3" w:tplc="0809000F" w:tentative="1">
      <w:start w:val="1"/>
      <w:numFmt w:val="decimal"/>
      <w:lvlText w:val="%4."/>
      <w:lvlJc w:val="left"/>
      <w:pPr>
        <w:ind w:left="2886" w:hanging="360"/>
      </w:pPr>
    </w:lvl>
    <w:lvl w:ilvl="4" w:tplc="08090019" w:tentative="1">
      <w:start w:val="1"/>
      <w:numFmt w:val="lowerLetter"/>
      <w:lvlText w:val="%5."/>
      <w:lvlJc w:val="left"/>
      <w:pPr>
        <w:ind w:left="3606" w:hanging="360"/>
      </w:pPr>
    </w:lvl>
    <w:lvl w:ilvl="5" w:tplc="0809001B" w:tentative="1">
      <w:start w:val="1"/>
      <w:numFmt w:val="lowerRoman"/>
      <w:lvlText w:val="%6."/>
      <w:lvlJc w:val="right"/>
      <w:pPr>
        <w:ind w:left="4326" w:hanging="180"/>
      </w:pPr>
    </w:lvl>
    <w:lvl w:ilvl="6" w:tplc="0809000F" w:tentative="1">
      <w:start w:val="1"/>
      <w:numFmt w:val="decimal"/>
      <w:lvlText w:val="%7."/>
      <w:lvlJc w:val="left"/>
      <w:pPr>
        <w:ind w:left="5046" w:hanging="360"/>
      </w:pPr>
    </w:lvl>
    <w:lvl w:ilvl="7" w:tplc="08090019" w:tentative="1">
      <w:start w:val="1"/>
      <w:numFmt w:val="lowerLetter"/>
      <w:lvlText w:val="%8."/>
      <w:lvlJc w:val="left"/>
      <w:pPr>
        <w:ind w:left="5766" w:hanging="360"/>
      </w:pPr>
    </w:lvl>
    <w:lvl w:ilvl="8" w:tplc="0809001B" w:tentative="1">
      <w:start w:val="1"/>
      <w:numFmt w:val="lowerRoman"/>
      <w:lvlText w:val="%9."/>
      <w:lvlJc w:val="right"/>
      <w:pPr>
        <w:ind w:left="6486" w:hanging="180"/>
      </w:pPr>
    </w:lvl>
  </w:abstractNum>
  <w:abstractNum w:abstractNumId="4">
    <w:nsid w:val="6C6B1DA9"/>
    <w:multiLevelType w:val="hybridMultilevel"/>
    <w:tmpl w:val="33C448FC"/>
    <w:lvl w:ilvl="0" w:tplc="0409000F">
      <w:start w:val="1"/>
      <w:numFmt w:val="decimal"/>
      <w:lvlText w:val="%1."/>
      <w:lvlJc w:val="left"/>
      <w:pPr>
        <w:ind w:left="786"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7AAE38CA"/>
    <w:multiLevelType w:val="hybridMultilevel"/>
    <w:tmpl w:val="BDCCC7D2"/>
    <w:lvl w:ilvl="0" w:tplc="0809000F">
      <w:start w:val="1"/>
      <w:numFmt w:val="decimal"/>
      <w:lvlText w:val="%1."/>
      <w:lvlJc w:val="left"/>
      <w:pPr>
        <w:ind w:left="726" w:hanging="360"/>
      </w:pPr>
    </w:lvl>
    <w:lvl w:ilvl="1" w:tplc="08090019" w:tentative="1">
      <w:start w:val="1"/>
      <w:numFmt w:val="lowerLetter"/>
      <w:lvlText w:val="%2."/>
      <w:lvlJc w:val="left"/>
      <w:pPr>
        <w:ind w:left="1446" w:hanging="360"/>
      </w:pPr>
    </w:lvl>
    <w:lvl w:ilvl="2" w:tplc="0809001B" w:tentative="1">
      <w:start w:val="1"/>
      <w:numFmt w:val="lowerRoman"/>
      <w:lvlText w:val="%3."/>
      <w:lvlJc w:val="right"/>
      <w:pPr>
        <w:ind w:left="2166" w:hanging="180"/>
      </w:pPr>
    </w:lvl>
    <w:lvl w:ilvl="3" w:tplc="0809000F" w:tentative="1">
      <w:start w:val="1"/>
      <w:numFmt w:val="decimal"/>
      <w:lvlText w:val="%4."/>
      <w:lvlJc w:val="left"/>
      <w:pPr>
        <w:ind w:left="2886" w:hanging="360"/>
      </w:pPr>
    </w:lvl>
    <w:lvl w:ilvl="4" w:tplc="08090019" w:tentative="1">
      <w:start w:val="1"/>
      <w:numFmt w:val="lowerLetter"/>
      <w:lvlText w:val="%5."/>
      <w:lvlJc w:val="left"/>
      <w:pPr>
        <w:ind w:left="3606" w:hanging="360"/>
      </w:pPr>
    </w:lvl>
    <w:lvl w:ilvl="5" w:tplc="0809001B" w:tentative="1">
      <w:start w:val="1"/>
      <w:numFmt w:val="lowerRoman"/>
      <w:lvlText w:val="%6."/>
      <w:lvlJc w:val="right"/>
      <w:pPr>
        <w:ind w:left="4326" w:hanging="180"/>
      </w:pPr>
    </w:lvl>
    <w:lvl w:ilvl="6" w:tplc="0809000F" w:tentative="1">
      <w:start w:val="1"/>
      <w:numFmt w:val="decimal"/>
      <w:lvlText w:val="%7."/>
      <w:lvlJc w:val="left"/>
      <w:pPr>
        <w:ind w:left="5046" w:hanging="360"/>
      </w:pPr>
    </w:lvl>
    <w:lvl w:ilvl="7" w:tplc="08090019" w:tentative="1">
      <w:start w:val="1"/>
      <w:numFmt w:val="lowerLetter"/>
      <w:lvlText w:val="%8."/>
      <w:lvlJc w:val="left"/>
      <w:pPr>
        <w:ind w:left="5766" w:hanging="360"/>
      </w:pPr>
    </w:lvl>
    <w:lvl w:ilvl="8" w:tplc="0809001B" w:tentative="1">
      <w:start w:val="1"/>
      <w:numFmt w:val="lowerRoman"/>
      <w:lvlText w:val="%9."/>
      <w:lvlJc w:val="right"/>
      <w:pPr>
        <w:ind w:left="6486" w:hanging="180"/>
      </w:pPr>
    </w:lvl>
  </w:abstractNum>
  <w:num w:numId="1">
    <w:abstractNumId w:val="1"/>
  </w:num>
  <w:num w:numId="2">
    <w:abstractNumId w:val="0"/>
  </w:num>
  <w:num w:numId="3">
    <w:abstractNumId w:val="4"/>
  </w:num>
  <w:num w:numId="4">
    <w:abstractNumId w:val="5"/>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0E82"/>
    <w:rsid w:val="005A4EE6"/>
    <w:rsid w:val="005D469E"/>
    <w:rsid w:val="007404B9"/>
    <w:rsid w:val="00913C0A"/>
    <w:rsid w:val="00AE0E8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0E8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E0E82"/>
    <w:pPr>
      <w:ind w:left="720"/>
      <w:contextualSpacing/>
    </w:pPr>
  </w:style>
  <w:style w:type="paragraph" w:styleId="BalloonText">
    <w:name w:val="Balloon Text"/>
    <w:basedOn w:val="Normal"/>
    <w:link w:val="BalloonTextChar"/>
    <w:uiPriority w:val="99"/>
    <w:semiHidden/>
    <w:unhideWhenUsed/>
    <w:rsid w:val="00AE0E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0E82"/>
    <w:rPr>
      <w:rFonts w:ascii="Tahoma" w:hAnsi="Tahoma" w:cs="Tahoma"/>
      <w:sz w:val="16"/>
      <w:szCs w:val="16"/>
    </w:rPr>
  </w:style>
  <w:style w:type="paragraph" w:styleId="Header">
    <w:name w:val="header"/>
    <w:basedOn w:val="Normal"/>
    <w:link w:val="HeaderChar"/>
    <w:uiPriority w:val="99"/>
    <w:unhideWhenUsed/>
    <w:rsid w:val="005D469E"/>
    <w:pPr>
      <w:tabs>
        <w:tab w:val="center" w:pos="4513"/>
        <w:tab w:val="right" w:pos="9026"/>
      </w:tabs>
      <w:spacing w:after="0" w:line="240" w:lineRule="auto"/>
    </w:pPr>
  </w:style>
  <w:style w:type="character" w:customStyle="1" w:styleId="HeaderChar">
    <w:name w:val="Header Char"/>
    <w:basedOn w:val="DefaultParagraphFont"/>
    <w:link w:val="Header"/>
    <w:uiPriority w:val="99"/>
    <w:rsid w:val="005D469E"/>
  </w:style>
  <w:style w:type="paragraph" w:styleId="Footer">
    <w:name w:val="footer"/>
    <w:basedOn w:val="Normal"/>
    <w:link w:val="FooterChar"/>
    <w:uiPriority w:val="99"/>
    <w:unhideWhenUsed/>
    <w:rsid w:val="005D469E"/>
    <w:pPr>
      <w:tabs>
        <w:tab w:val="center" w:pos="4513"/>
        <w:tab w:val="right" w:pos="9026"/>
      </w:tabs>
      <w:spacing w:after="0" w:line="240" w:lineRule="auto"/>
    </w:pPr>
  </w:style>
  <w:style w:type="character" w:customStyle="1" w:styleId="FooterChar">
    <w:name w:val="Footer Char"/>
    <w:basedOn w:val="DefaultParagraphFont"/>
    <w:link w:val="Footer"/>
    <w:uiPriority w:val="99"/>
    <w:rsid w:val="005D469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0E8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E0E82"/>
    <w:pPr>
      <w:ind w:left="720"/>
      <w:contextualSpacing/>
    </w:pPr>
  </w:style>
  <w:style w:type="paragraph" w:styleId="BalloonText">
    <w:name w:val="Balloon Text"/>
    <w:basedOn w:val="Normal"/>
    <w:link w:val="BalloonTextChar"/>
    <w:uiPriority w:val="99"/>
    <w:semiHidden/>
    <w:unhideWhenUsed/>
    <w:rsid w:val="00AE0E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0E82"/>
    <w:rPr>
      <w:rFonts w:ascii="Tahoma" w:hAnsi="Tahoma" w:cs="Tahoma"/>
      <w:sz w:val="16"/>
      <w:szCs w:val="16"/>
    </w:rPr>
  </w:style>
  <w:style w:type="paragraph" w:styleId="Header">
    <w:name w:val="header"/>
    <w:basedOn w:val="Normal"/>
    <w:link w:val="HeaderChar"/>
    <w:uiPriority w:val="99"/>
    <w:unhideWhenUsed/>
    <w:rsid w:val="005D469E"/>
    <w:pPr>
      <w:tabs>
        <w:tab w:val="center" w:pos="4513"/>
        <w:tab w:val="right" w:pos="9026"/>
      </w:tabs>
      <w:spacing w:after="0" w:line="240" w:lineRule="auto"/>
    </w:pPr>
  </w:style>
  <w:style w:type="character" w:customStyle="1" w:styleId="HeaderChar">
    <w:name w:val="Header Char"/>
    <w:basedOn w:val="DefaultParagraphFont"/>
    <w:link w:val="Header"/>
    <w:uiPriority w:val="99"/>
    <w:rsid w:val="005D469E"/>
  </w:style>
  <w:style w:type="paragraph" w:styleId="Footer">
    <w:name w:val="footer"/>
    <w:basedOn w:val="Normal"/>
    <w:link w:val="FooterChar"/>
    <w:uiPriority w:val="99"/>
    <w:unhideWhenUsed/>
    <w:rsid w:val="005D469E"/>
    <w:pPr>
      <w:tabs>
        <w:tab w:val="center" w:pos="4513"/>
        <w:tab w:val="right" w:pos="9026"/>
      </w:tabs>
      <w:spacing w:after="0" w:line="240" w:lineRule="auto"/>
    </w:pPr>
  </w:style>
  <w:style w:type="character" w:customStyle="1" w:styleId="FooterChar">
    <w:name w:val="Footer Char"/>
    <w:basedOn w:val="DefaultParagraphFont"/>
    <w:link w:val="Footer"/>
    <w:uiPriority w:val="99"/>
    <w:rsid w:val="005D4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A07"/>
    <w:rsid w:val="00E16B94"/>
    <w:rsid w:val="00FC3A0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459D499334B45F0A8D3B433C8E12C5C">
    <w:name w:val="3459D499334B45F0A8D3B433C8E12C5C"/>
    <w:rsid w:val="00FC3A07"/>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459D499334B45F0A8D3B433C8E12C5C">
    <w:name w:val="3459D499334B45F0A8D3B433C8E12C5C"/>
    <w:rsid w:val="00FC3A0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15</Pages>
  <Words>1624</Words>
  <Characters>9257</Characters>
  <Application>Microsoft Office Word</Application>
  <DocSecurity>0</DocSecurity>
  <Lines>77</Lines>
  <Paragraphs>21</Paragraphs>
  <ScaleCrop>false</ScaleCrop>
  <Company>Hewlett-Packard Company</Company>
  <LinksUpToDate>false</LinksUpToDate>
  <CharactersWithSpaces>10860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2017-12-14T11:22:00Z</dcterms:created>
  <dcterms:modified xsi:type="dcterms:W3CDTF">2017-12-14T11:28:00Z</dcterms:modified>
</cp:coreProperties>
</file>